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6BF" w:rsidRPr="00467FE8" w:rsidRDefault="004126BF" w:rsidP="002042D3">
      <w:pPr>
        <w:ind w:left="4678" w:firstLine="11057"/>
        <w:jc w:val="both"/>
        <w:rPr>
          <w:sz w:val="26"/>
          <w:szCs w:val="26"/>
        </w:rPr>
      </w:pPr>
      <w:r w:rsidRPr="00467FE8">
        <w:rPr>
          <w:sz w:val="26"/>
          <w:szCs w:val="26"/>
        </w:rPr>
        <w:t xml:space="preserve">Приложение </w:t>
      </w:r>
    </w:p>
    <w:p w:rsidR="00710E8B" w:rsidRDefault="00710E8B" w:rsidP="002042D3">
      <w:pPr>
        <w:ind w:left="4678" w:firstLine="11057"/>
        <w:jc w:val="both"/>
        <w:rPr>
          <w:sz w:val="26"/>
          <w:szCs w:val="26"/>
        </w:rPr>
      </w:pPr>
      <w:r w:rsidRPr="00467FE8">
        <w:rPr>
          <w:sz w:val="26"/>
          <w:szCs w:val="26"/>
        </w:rPr>
        <w:t>к</w:t>
      </w:r>
      <w:r w:rsidR="006C6281" w:rsidRPr="00467FE8">
        <w:rPr>
          <w:sz w:val="26"/>
          <w:szCs w:val="26"/>
        </w:rPr>
        <w:t xml:space="preserve"> </w:t>
      </w:r>
      <w:r w:rsidR="00467FE8">
        <w:rPr>
          <w:sz w:val="26"/>
          <w:szCs w:val="26"/>
        </w:rPr>
        <w:t>М</w:t>
      </w:r>
      <w:r w:rsidR="004126BF" w:rsidRPr="00467FE8">
        <w:rPr>
          <w:sz w:val="26"/>
          <w:szCs w:val="26"/>
        </w:rPr>
        <w:t>етодике</w:t>
      </w:r>
      <w:r w:rsidR="006C6281" w:rsidRPr="00467FE8">
        <w:rPr>
          <w:sz w:val="26"/>
          <w:szCs w:val="26"/>
        </w:rPr>
        <w:t xml:space="preserve"> расчета</w:t>
      </w:r>
      <w:r>
        <w:rPr>
          <w:sz w:val="26"/>
          <w:szCs w:val="26"/>
        </w:rPr>
        <w:t xml:space="preserve"> </w:t>
      </w:r>
    </w:p>
    <w:p w:rsidR="006C6281" w:rsidRDefault="006C6281" w:rsidP="002042D3">
      <w:pPr>
        <w:ind w:left="4678" w:firstLine="11057"/>
        <w:jc w:val="both"/>
        <w:rPr>
          <w:sz w:val="26"/>
          <w:szCs w:val="26"/>
        </w:rPr>
      </w:pPr>
      <w:r>
        <w:rPr>
          <w:sz w:val="26"/>
          <w:szCs w:val="26"/>
        </w:rPr>
        <w:t>нормативных затрат на обеспечение</w:t>
      </w:r>
    </w:p>
    <w:p w:rsidR="006C6281" w:rsidRDefault="006C6281" w:rsidP="002042D3">
      <w:pPr>
        <w:ind w:left="4678" w:firstLine="11057"/>
        <w:jc w:val="both"/>
        <w:rPr>
          <w:sz w:val="26"/>
          <w:szCs w:val="26"/>
        </w:rPr>
      </w:pPr>
      <w:r>
        <w:rPr>
          <w:sz w:val="26"/>
          <w:szCs w:val="26"/>
        </w:rPr>
        <w:t>функций муниципальных органов</w:t>
      </w:r>
    </w:p>
    <w:p w:rsidR="006C6281" w:rsidRDefault="006C6281" w:rsidP="002042D3">
      <w:pPr>
        <w:ind w:left="4678" w:firstLine="11057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Норильск,</w:t>
      </w:r>
    </w:p>
    <w:p w:rsidR="006C6281" w:rsidRDefault="006C6281" w:rsidP="002042D3">
      <w:pPr>
        <w:ind w:left="4678" w:firstLine="110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включая подведомственные им </w:t>
      </w:r>
    </w:p>
    <w:p w:rsidR="006C6281" w:rsidRDefault="006C6281" w:rsidP="002042D3">
      <w:pPr>
        <w:ind w:left="4678" w:firstLine="11057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муниципальные казенные учреждения</w:t>
      </w:r>
    </w:p>
    <w:p w:rsidR="00467FE8" w:rsidRDefault="006C6281" w:rsidP="002042D3">
      <w:pPr>
        <w:ind w:left="4678" w:firstLine="11057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</w:t>
      </w:r>
      <w:r w:rsidR="00467FE8">
        <w:rPr>
          <w:sz w:val="26"/>
          <w:szCs w:val="26"/>
        </w:rPr>
        <w:t xml:space="preserve">, </w:t>
      </w:r>
    </w:p>
    <w:p w:rsidR="00467FE8" w:rsidRDefault="00467FE8" w:rsidP="002042D3">
      <w:pPr>
        <w:ind w:left="4678" w:firstLine="11057"/>
        <w:jc w:val="both"/>
        <w:rPr>
          <w:sz w:val="26"/>
          <w:szCs w:val="26"/>
        </w:rPr>
      </w:pPr>
      <w:r>
        <w:rPr>
          <w:sz w:val="26"/>
          <w:szCs w:val="26"/>
        </w:rPr>
        <w:t>являющейся приложением к Правилам определения</w:t>
      </w:r>
    </w:p>
    <w:p w:rsidR="00467FE8" w:rsidRDefault="00467FE8" w:rsidP="002042D3">
      <w:pPr>
        <w:ind w:left="4678" w:firstLine="110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нормативных затрат на обеспечение функций </w:t>
      </w:r>
    </w:p>
    <w:p w:rsidR="00467FE8" w:rsidRDefault="00467FE8" w:rsidP="002042D3">
      <w:pPr>
        <w:ind w:left="4678" w:firstLine="11057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муниципальных органов муниципального образования</w:t>
      </w:r>
    </w:p>
    <w:p w:rsidR="00467FE8" w:rsidRDefault="00467FE8" w:rsidP="002042D3">
      <w:pPr>
        <w:ind w:left="4678" w:firstLine="110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город Норильск, включая подведомственные </w:t>
      </w:r>
    </w:p>
    <w:p w:rsidR="00467FE8" w:rsidRDefault="00467FE8" w:rsidP="002042D3">
      <w:pPr>
        <w:ind w:left="4678" w:firstLine="110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им муниципальные казенные учреждения </w:t>
      </w:r>
    </w:p>
    <w:p w:rsidR="00467FE8" w:rsidRDefault="00467FE8" w:rsidP="002042D3">
      <w:pPr>
        <w:ind w:left="4678" w:firstLine="11057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Норильск,</w:t>
      </w:r>
    </w:p>
    <w:p w:rsidR="00467FE8" w:rsidRDefault="00467FE8" w:rsidP="002042D3">
      <w:pPr>
        <w:ind w:left="4678" w:firstLine="110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утвержденным постановлением </w:t>
      </w:r>
    </w:p>
    <w:p w:rsidR="00467FE8" w:rsidRDefault="00467FE8" w:rsidP="002042D3">
      <w:pPr>
        <w:ind w:left="4678" w:firstLine="11057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710E8B" w:rsidRPr="00467FE8" w:rsidRDefault="00467FE8" w:rsidP="002042D3">
      <w:pPr>
        <w:ind w:left="4678" w:firstLine="11057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от </w:t>
      </w:r>
      <w:r w:rsidR="00F22B41" w:rsidRPr="00F22B41">
        <w:rPr>
          <w:sz w:val="26"/>
          <w:szCs w:val="26"/>
        </w:rPr>
        <w:t>05.07.2017 №286</w:t>
      </w:r>
    </w:p>
    <w:p w:rsidR="00467FE8" w:rsidRPr="00A77342" w:rsidRDefault="00467FE8" w:rsidP="006C6281">
      <w:pPr>
        <w:ind w:firstLine="17152"/>
        <w:rPr>
          <w:sz w:val="26"/>
          <w:szCs w:val="26"/>
        </w:rPr>
      </w:pPr>
    </w:p>
    <w:p w:rsidR="00692085" w:rsidRDefault="00692085" w:rsidP="00692085">
      <w:pPr>
        <w:ind w:firstLine="17152"/>
        <w:rPr>
          <w:sz w:val="26"/>
          <w:szCs w:val="26"/>
        </w:rPr>
      </w:pPr>
    </w:p>
    <w:p w:rsidR="00710E8B" w:rsidRDefault="00710E8B" w:rsidP="00950C38">
      <w:pPr>
        <w:ind w:left="10773"/>
        <w:rPr>
          <w:sz w:val="26"/>
          <w:szCs w:val="26"/>
          <w:u w:val="single"/>
        </w:rPr>
      </w:pPr>
    </w:p>
    <w:p w:rsidR="006C6281" w:rsidRDefault="006C6281" w:rsidP="000C751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Нормативы обеспечения функций муниципальных органов муниципального образования город Норильск, включая подведомственные </w:t>
      </w:r>
    </w:p>
    <w:p w:rsidR="00950C38" w:rsidRPr="002F6D54" w:rsidRDefault="006C6281" w:rsidP="000C751A">
      <w:pPr>
        <w:jc w:val="center"/>
        <w:rPr>
          <w:sz w:val="26"/>
          <w:szCs w:val="26"/>
        </w:rPr>
      </w:pPr>
      <w:r>
        <w:rPr>
          <w:sz w:val="26"/>
          <w:szCs w:val="26"/>
        </w:rPr>
        <w:t>им муниципальные казенные учреждения муниципального образования город Норильск, применяемые при расчете нормативных затрат</w:t>
      </w:r>
    </w:p>
    <w:p w:rsidR="00950C38" w:rsidRPr="001D136A" w:rsidRDefault="00950C38" w:rsidP="00950C38">
      <w:pPr>
        <w:jc w:val="center"/>
        <w:rPr>
          <w:sz w:val="26"/>
          <w:szCs w:val="26"/>
        </w:rPr>
      </w:pPr>
    </w:p>
    <w:tbl>
      <w:tblPr>
        <w:tblW w:w="22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3118"/>
        <w:gridCol w:w="2409"/>
        <w:gridCol w:w="1134"/>
        <w:gridCol w:w="1780"/>
        <w:gridCol w:w="1907"/>
        <w:gridCol w:w="2473"/>
        <w:gridCol w:w="2126"/>
        <w:gridCol w:w="1701"/>
        <w:gridCol w:w="1843"/>
        <w:gridCol w:w="1985"/>
        <w:gridCol w:w="1559"/>
      </w:tblGrid>
      <w:tr w:rsidR="00BE5200" w:rsidRPr="008420E8" w:rsidTr="00835BFB">
        <w:trPr>
          <w:tblHeader/>
          <w:jc w:val="center"/>
        </w:trPr>
        <w:tc>
          <w:tcPr>
            <w:tcW w:w="846" w:type="dxa"/>
            <w:vMerge w:val="restart"/>
          </w:tcPr>
          <w:p w:rsidR="00BE5200" w:rsidRPr="008420E8" w:rsidRDefault="00BE5200" w:rsidP="00A01ACD">
            <w:pPr>
              <w:jc w:val="center"/>
            </w:pPr>
          </w:p>
        </w:tc>
        <w:tc>
          <w:tcPr>
            <w:tcW w:w="3118" w:type="dxa"/>
            <w:vMerge w:val="restart"/>
            <w:vAlign w:val="center"/>
          </w:tcPr>
          <w:p w:rsidR="00BE5200" w:rsidRDefault="00BE5200" w:rsidP="00A01ACD">
            <w:pPr>
              <w:jc w:val="center"/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409" w:type="dxa"/>
            <w:vMerge w:val="restart"/>
            <w:vAlign w:val="center"/>
          </w:tcPr>
          <w:p w:rsidR="00BE5200" w:rsidRDefault="00BE5200" w:rsidP="00A01ACD">
            <w:pPr>
              <w:jc w:val="center"/>
            </w:pPr>
            <w:r>
              <w:rPr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134" w:type="dxa"/>
            <w:vMerge w:val="restart"/>
            <w:vAlign w:val="center"/>
          </w:tcPr>
          <w:p w:rsidR="00BE5200" w:rsidRDefault="00BE5200" w:rsidP="00A01ACD">
            <w:pPr>
              <w:jc w:val="center"/>
            </w:pPr>
            <w:r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5374" w:type="dxa"/>
            <w:gridSpan w:val="8"/>
          </w:tcPr>
          <w:p w:rsidR="00BE5200" w:rsidRDefault="00BE5200" w:rsidP="00A01ACD">
            <w:pPr>
              <w:jc w:val="center"/>
            </w:pPr>
            <w:r>
              <w:rPr>
                <w:sz w:val="16"/>
                <w:szCs w:val="16"/>
              </w:rPr>
              <w:t>Категория должностей</w:t>
            </w:r>
            <w:r w:rsidR="003049C2">
              <w:rPr>
                <w:sz w:val="16"/>
                <w:szCs w:val="16"/>
              </w:rPr>
              <w:t xml:space="preserve"> согласно штатному расписанию</w:t>
            </w:r>
          </w:p>
        </w:tc>
      </w:tr>
      <w:tr w:rsidR="00445B02" w:rsidRPr="008420E8" w:rsidTr="00A8724D">
        <w:trPr>
          <w:tblHeader/>
          <w:jc w:val="center"/>
        </w:trPr>
        <w:tc>
          <w:tcPr>
            <w:tcW w:w="846" w:type="dxa"/>
            <w:vMerge/>
          </w:tcPr>
          <w:p w:rsidR="00445B02" w:rsidRPr="008420E8" w:rsidRDefault="00445B02" w:rsidP="00445B02">
            <w:pPr>
              <w:jc w:val="center"/>
            </w:pPr>
          </w:p>
        </w:tc>
        <w:tc>
          <w:tcPr>
            <w:tcW w:w="3118" w:type="dxa"/>
            <w:vMerge/>
          </w:tcPr>
          <w:p w:rsidR="00445B02" w:rsidRDefault="00445B02" w:rsidP="00445B02">
            <w:pPr>
              <w:jc w:val="center"/>
            </w:pPr>
          </w:p>
        </w:tc>
        <w:tc>
          <w:tcPr>
            <w:tcW w:w="2409" w:type="dxa"/>
            <w:vMerge/>
          </w:tcPr>
          <w:p w:rsidR="00445B02" w:rsidRDefault="00445B02" w:rsidP="00445B02">
            <w:pPr>
              <w:jc w:val="center"/>
            </w:pPr>
          </w:p>
        </w:tc>
        <w:tc>
          <w:tcPr>
            <w:tcW w:w="1134" w:type="dxa"/>
            <w:vMerge/>
          </w:tcPr>
          <w:p w:rsidR="00445B02" w:rsidRDefault="00445B02" w:rsidP="00445B02">
            <w:pPr>
              <w:jc w:val="center"/>
            </w:pPr>
          </w:p>
        </w:tc>
        <w:tc>
          <w:tcPr>
            <w:tcW w:w="9987" w:type="dxa"/>
            <w:gridSpan w:val="5"/>
          </w:tcPr>
          <w:p w:rsidR="00445B02" w:rsidRDefault="00445B02" w:rsidP="00445B02">
            <w:pPr>
              <w:jc w:val="center"/>
            </w:pPr>
            <w:r>
              <w:rPr>
                <w:sz w:val="16"/>
                <w:szCs w:val="16"/>
              </w:rPr>
              <w:t>руководители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специалисты</w:t>
            </w: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служащие</w:t>
            </w:r>
          </w:p>
        </w:tc>
        <w:tc>
          <w:tcPr>
            <w:tcW w:w="1559" w:type="dxa"/>
            <w:vAlign w:val="center"/>
          </w:tcPr>
          <w:p w:rsidR="00445B02" w:rsidRDefault="00445B02" w:rsidP="00445B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рабочие</w:t>
            </w:r>
          </w:p>
        </w:tc>
      </w:tr>
      <w:tr w:rsidR="00445B02" w:rsidRPr="008420E8" w:rsidTr="00835BFB">
        <w:trPr>
          <w:tblHeader/>
          <w:jc w:val="center"/>
        </w:trPr>
        <w:tc>
          <w:tcPr>
            <w:tcW w:w="846" w:type="dxa"/>
            <w:vMerge/>
          </w:tcPr>
          <w:p w:rsidR="00445B02" w:rsidRPr="008420E8" w:rsidRDefault="00445B02" w:rsidP="00445B02">
            <w:pPr>
              <w:jc w:val="center"/>
            </w:pPr>
          </w:p>
        </w:tc>
        <w:tc>
          <w:tcPr>
            <w:tcW w:w="3118" w:type="dxa"/>
            <w:vMerge/>
          </w:tcPr>
          <w:p w:rsidR="00445B02" w:rsidRDefault="00445B02" w:rsidP="00445B02">
            <w:pPr>
              <w:jc w:val="center"/>
            </w:pPr>
          </w:p>
        </w:tc>
        <w:tc>
          <w:tcPr>
            <w:tcW w:w="2409" w:type="dxa"/>
            <w:vMerge/>
          </w:tcPr>
          <w:p w:rsidR="00445B02" w:rsidRDefault="00445B02" w:rsidP="00445B02">
            <w:pPr>
              <w:jc w:val="center"/>
            </w:pPr>
          </w:p>
        </w:tc>
        <w:tc>
          <w:tcPr>
            <w:tcW w:w="1134" w:type="dxa"/>
            <w:vMerge/>
          </w:tcPr>
          <w:p w:rsidR="00445B02" w:rsidRDefault="00445B02" w:rsidP="00445B02">
            <w:pPr>
              <w:jc w:val="center"/>
            </w:pPr>
          </w:p>
        </w:tc>
        <w:tc>
          <w:tcPr>
            <w:tcW w:w="1780" w:type="dxa"/>
            <w:vAlign w:val="center"/>
          </w:tcPr>
          <w:p w:rsidR="00445B02" w:rsidRDefault="00445B02" w:rsidP="00445B02">
            <w:pPr>
              <w:autoSpaceDE/>
              <w:autoSpaceDN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 муниципального органа</w:t>
            </w:r>
          </w:p>
        </w:tc>
        <w:tc>
          <w:tcPr>
            <w:tcW w:w="1907" w:type="dxa"/>
            <w:vAlign w:val="center"/>
          </w:tcPr>
          <w:p w:rsidR="00445B02" w:rsidRDefault="00445B02" w:rsidP="00445B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заместители руководителя муниципального органа</w:t>
            </w:r>
          </w:p>
        </w:tc>
        <w:tc>
          <w:tcPr>
            <w:tcW w:w="2473" w:type="dxa"/>
            <w:vAlign w:val="center"/>
          </w:tcPr>
          <w:p w:rsidR="00445B02" w:rsidRDefault="00445B02" w:rsidP="00445B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руководители и заместители руководителя структурного подразделения Администрации города Норильска                                 (за исключением руководителей и заместителей руководителя, указанных в графах 5,6 настоящего приложения), руководители и заместители руководителя муниципального казенного учреждения муниципального образования город Норильск,  председатель постоянной комиссии Норильского городского Совета депутатов </w:t>
            </w:r>
          </w:p>
        </w:tc>
        <w:tc>
          <w:tcPr>
            <w:tcW w:w="2126" w:type="dxa"/>
            <w:vAlign w:val="center"/>
          </w:tcPr>
          <w:p w:rsidR="00445B02" w:rsidRDefault="00445B02" w:rsidP="00445B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помощники, советники </w:t>
            </w:r>
          </w:p>
        </w:tc>
        <w:tc>
          <w:tcPr>
            <w:tcW w:w="1701" w:type="dxa"/>
            <w:vAlign w:val="center"/>
          </w:tcPr>
          <w:p w:rsidR="00445B02" w:rsidRDefault="00445B02" w:rsidP="00445B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начальники отдела, заместители начальника отдела 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45B02" w:rsidRDefault="00445B02" w:rsidP="00445B02">
            <w:pPr>
              <w:jc w:val="center"/>
              <w:rPr>
                <w:sz w:val="16"/>
                <w:szCs w:val="16"/>
              </w:rPr>
            </w:pPr>
          </w:p>
        </w:tc>
      </w:tr>
      <w:tr w:rsidR="00445B02" w:rsidRPr="008420E8" w:rsidTr="00835BFB">
        <w:trPr>
          <w:tblHeader/>
          <w:jc w:val="center"/>
        </w:trPr>
        <w:tc>
          <w:tcPr>
            <w:tcW w:w="846" w:type="dxa"/>
          </w:tcPr>
          <w:p w:rsidR="00445B02" w:rsidRPr="008420E8" w:rsidRDefault="00445B02" w:rsidP="00445B02">
            <w:pPr>
              <w:jc w:val="center"/>
            </w:pPr>
            <w:r w:rsidRPr="008420E8">
              <w:t>1</w:t>
            </w:r>
          </w:p>
        </w:tc>
        <w:tc>
          <w:tcPr>
            <w:tcW w:w="3118" w:type="dxa"/>
          </w:tcPr>
          <w:p w:rsidR="00445B02" w:rsidRPr="008420E8" w:rsidRDefault="00445B02" w:rsidP="00445B02">
            <w:pPr>
              <w:jc w:val="center"/>
            </w:pPr>
            <w:r>
              <w:t>2</w:t>
            </w:r>
          </w:p>
        </w:tc>
        <w:tc>
          <w:tcPr>
            <w:tcW w:w="2409" w:type="dxa"/>
          </w:tcPr>
          <w:p w:rsidR="00445B02" w:rsidRPr="008420E8" w:rsidRDefault="00445B02" w:rsidP="00445B02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445B02" w:rsidRPr="008420E8" w:rsidRDefault="00445B02" w:rsidP="00445B02">
            <w:pPr>
              <w:jc w:val="center"/>
            </w:pPr>
            <w:r>
              <w:t>4</w:t>
            </w:r>
          </w:p>
        </w:tc>
        <w:tc>
          <w:tcPr>
            <w:tcW w:w="1780" w:type="dxa"/>
          </w:tcPr>
          <w:p w:rsidR="00445B02" w:rsidRDefault="00445B02" w:rsidP="00445B02">
            <w:pPr>
              <w:jc w:val="center"/>
            </w:pPr>
            <w:r>
              <w:t>5</w:t>
            </w:r>
          </w:p>
        </w:tc>
        <w:tc>
          <w:tcPr>
            <w:tcW w:w="1907" w:type="dxa"/>
          </w:tcPr>
          <w:p w:rsidR="00445B02" w:rsidRDefault="00445B02" w:rsidP="00445B02">
            <w:pPr>
              <w:jc w:val="center"/>
            </w:pPr>
            <w:r>
              <w:t>6</w:t>
            </w:r>
          </w:p>
        </w:tc>
        <w:tc>
          <w:tcPr>
            <w:tcW w:w="2473" w:type="dxa"/>
          </w:tcPr>
          <w:p w:rsidR="00445B02" w:rsidRPr="008420E8" w:rsidRDefault="00445B02" w:rsidP="00445B02">
            <w:pPr>
              <w:jc w:val="center"/>
            </w:pPr>
            <w:r>
              <w:t>7</w:t>
            </w:r>
          </w:p>
        </w:tc>
        <w:tc>
          <w:tcPr>
            <w:tcW w:w="2126" w:type="dxa"/>
          </w:tcPr>
          <w:p w:rsidR="00445B02" w:rsidRDefault="00445B02" w:rsidP="00445B02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445B02" w:rsidRPr="008420E8" w:rsidRDefault="00445B02" w:rsidP="00445B02">
            <w:pPr>
              <w:jc w:val="center"/>
            </w:pPr>
            <w:r>
              <w:t>9</w:t>
            </w:r>
          </w:p>
        </w:tc>
        <w:tc>
          <w:tcPr>
            <w:tcW w:w="1843" w:type="dxa"/>
          </w:tcPr>
          <w:p w:rsidR="00445B02" w:rsidRPr="008420E8" w:rsidRDefault="00445B02" w:rsidP="00445B02">
            <w:pPr>
              <w:jc w:val="center"/>
            </w:pPr>
            <w:r>
              <w:t>10</w:t>
            </w:r>
          </w:p>
        </w:tc>
        <w:tc>
          <w:tcPr>
            <w:tcW w:w="1985" w:type="dxa"/>
          </w:tcPr>
          <w:p w:rsidR="00445B02" w:rsidRPr="008420E8" w:rsidRDefault="00445B02" w:rsidP="00445B02">
            <w:pPr>
              <w:jc w:val="center"/>
            </w:pPr>
            <w:r>
              <w:t>11</w:t>
            </w:r>
          </w:p>
        </w:tc>
        <w:tc>
          <w:tcPr>
            <w:tcW w:w="1559" w:type="dxa"/>
          </w:tcPr>
          <w:p w:rsidR="00445B02" w:rsidRPr="008420E8" w:rsidRDefault="00445B02" w:rsidP="00445B02">
            <w:pPr>
              <w:jc w:val="center"/>
            </w:pPr>
            <w:r>
              <w:t>12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</w:t>
            </w:r>
          </w:p>
        </w:tc>
        <w:tc>
          <w:tcPr>
            <w:tcW w:w="3118" w:type="dxa"/>
            <w:vMerge w:val="restart"/>
            <w:vAlign w:val="center"/>
          </w:tcPr>
          <w:p w:rsidR="00445B02" w:rsidRDefault="00445B02" w:rsidP="00445B02">
            <w:pPr>
              <w:jc w:val="both"/>
              <w:rPr>
                <w:sz w:val="18"/>
                <w:szCs w:val="18"/>
              </w:rPr>
            </w:pPr>
            <w:r w:rsidRPr="002F75D7">
              <w:rPr>
                <w:sz w:val="18"/>
                <w:szCs w:val="18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  <w:p w:rsidR="00445B02" w:rsidRPr="00AE225A" w:rsidRDefault="00445B02" w:rsidP="00445B02">
            <w:pPr>
              <w:jc w:val="both"/>
              <w:rPr>
                <w:sz w:val="18"/>
                <w:szCs w:val="18"/>
              </w:rPr>
            </w:pPr>
            <w:r w:rsidRPr="002F75D7">
              <w:rPr>
                <w:sz w:val="18"/>
                <w:szCs w:val="18"/>
              </w:rPr>
              <w:t>Пояснения по требуемой продукции: 1.1. ноутбуки, 1.2.планшетные</w:t>
            </w:r>
            <w:r w:rsidRPr="00DC368F">
              <w:rPr>
                <w:sz w:val="24"/>
                <w:szCs w:val="24"/>
              </w:rPr>
              <w:t xml:space="preserve"> </w:t>
            </w:r>
            <w:r w:rsidRPr="002F75D7">
              <w:rPr>
                <w:sz w:val="18"/>
                <w:szCs w:val="18"/>
              </w:rPr>
              <w:t>компьютеры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445B02" w:rsidRPr="0051019C" w:rsidRDefault="00445B02" w:rsidP="00445B02">
            <w:pPr>
              <w:pStyle w:val="a7"/>
              <w:numPr>
                <w:ilvl w:val="1"/>
                <w:numId w:val="1"/>
              </w:numPr>
              <w:rPr>
                <w:b/>
                <w:sz w:val="18"/>
                <w:szCs w:val="18"/>
              </w:rPr>
            </w:pPr>
            <w:r w:rsidRPr="0051019C">
              <w:rPr>
                <w:b/>
                <w:sz w:val="18"/>
                <w:szCs w:val="18"/>
              </w:rPr>
              <w:t>Ноутбук, лэптоп, сабноутбук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07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3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907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15-17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15-17</w:t>
            </w:r>
          </w:p>
        </w:tc>
        <w:tc>
          <w:tcPr>
            <w:tcW w:w="1843" w:type="dxa"/>
            <w:vAlign w:val="center"/>
          </w:tcPr>
          <w:p w:rsidR="00445B02" w:rsidRPr="000F427E" w:rsidRDefault="00445B02" w:rsidP="00445B02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985" w:type="dxa"/>
            <w:vAlign w:val="center"/>
          </w:tcPr>
          <w:p w:rsidR="00445B02" w:rsidRPr="000F427E" w:rsidRDefault="00445B02" w:rsidP="00445B02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559" w:type="dxa"/>
            <w:vMerge w:val="restart"/>
            <w:vAlign w:val="center"/>
          </w:tcPr>
          <w:p w:rsidR="00445B02" w:rsidRPr="000F427E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экрана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AE225A">
              <w:rPr>
                <w:sz w:val="18"/>
                <w:szCs w:val="18"/>
                <w:lang w:val="en-US"/>
              </w:rPr>
              <w:t xml:space="preserve"> IPS(LED)/Intel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вес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кг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F22B41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Pr="00DA19ED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907" w:type="dxa"/>
            <w:vAlign w:val="center"/>
          </w:tcPr>
          <w:p w:rsidR="00445B02" w:rsidRPr="00DA19ED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2473" w:type="dxa"/>
            <w:vAlign w:val="center"/>
          </w:tcPr>
          <w:p w:rsidR="00445B02" w:rsidRPr="00DA19ED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2126" w:type="dxa"/>
            <w:vAlign w:val="center"/>
          </w:tcPr>
          <w:p w:rsidR="00445B02" w:rsidRPr="00DA19ED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701" w:type="dxa"/>
            <w:vAlign w:val="center"/>
          </w:tcPr>
          <w:p w:rsidR="00445B02" w:rsidRPr="00DA19ED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843" w:type="dxa"/>
            <w:vAlign w:val="center"/>
          </w:tcPr>
          <w:p w:rsidR="00445B02" w:rsidRPr="00DA19ED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985" w:type="dxa"/>
            <w:vAlign w:val="center"/>
          </w:tcPr>
          <w:p w:rsidR="00445B02" w:rsidRPr="00DA19ED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559" w:type="dxa"/>
            <w:vMerge/>
            <w:vAlign w:val="center"/>
          </w:tcPr>
          <w:p w:rsidR="00445B02" w:rsidRPr="00DA19ED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DE7972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DE7972" w:rsidRDefault="00445B02" w:rsidP="00445B0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vAlign w:val="center"/>
          </w:tcPr>
          <w:p w:rsidR="00445B02" w:rsidRPr="00F71871" w:rsidRDefault="00445B02" w:rsidP="00445B02">
            <w:pPr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наличие</w:t>
            </w:r>
            <w:r w:rsidRPr="00F71871">
              <w:rPr>
                <w:sz w:val="18"/>
                <w:szCs w:val="18"/>
                <w:lang w:val="en-US"/>
              </w:rPr>
              <w:t xml:space="preserve"> </w:t>
            </w:r>
            <w:r w:rsidRPr="00AE225A">
              <w:rPr>
                <w:sz w:val="18"/>
                <w:szCs w:val="18"/>
              </w:rPr>
              <w:t>модулей</w:t>
            </w:r>
            <w:r w:rsidRPr="00F71871">
              <w:rPr>
                <w:sz w:val="18"/>
                <w:szCs w:val="18"/>
                <w:lang w:val="en-US"/>
              </w:rPr>
              <w:t xml:space="preserve"> Wi-Fi, Bluetooth, </w:t>
            </w:r>
            <w:r w:rsidRPr="00AE225A">
              <w:rPr>
                <w:sz w:val="18"/>
                <w:szCs w:val="18"/>
              </w:rPr>
              <w:t>поддержки</w:t>
            </w:r>
            <w:r w:rsidRPr="00F71871">
              <w:rPr>
                <w:sz w:val="18"/>
                <w:szCs w:val="18"/>
                <w:lang w:val="en-US"/>
              </w:rPr>
              <w:t xml:space="preserve"> 3G (UMTS)</w:t>
            </w:r>
          </w:p>
        </w:tc>
        <w:tc>
          <w:tcPr>
            <w:tcW w:w="1134" w:type="dxa"/>
            <w:vAlign w:val="center"/>
          </w:tcPr>
          <w:p w:rsidR="00445B02" w:rsidRPr="00F71871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время работы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час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07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trHeight w:val="254"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07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907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100 000,00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70 0000,00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51019C" w:rsidRDefault="00445B02" w:rsidP="00445B02">
            <w:pPr>
              <w:rPr>
                <w:b/>
                <w:sz w:val="18"/>
                <w:szCs w:val="18"/>
              </w:rPr>
            </w:pPr>
            <w:r w:rsidRPr="0051019C">
              <w:rPr>
                <w:b/>
                <w:sz w:val="18"/>
                <w:szCs w:val="18"/>
              </w:rPr>
              <w:t xml:space="preserve">1.2.планшет: 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07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3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5-12</w:t>
            </w:r>
          </w:p>
        </w:tc>
        <w:tc>
          <w:tcPr>
            <w:tcW w:w="1907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5-12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5-12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701" w:type="dxa"/>
          </w:tcPr>
          <w:p w:rsidR="00445B02" w:rsidRDefault="00445B02" w:rsidP="00445B02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843" w:type="dxa"/>
          </w:tcPr>
          <w:p w:rsidR="00445B02" w:rsidRDefault="00445B02" w:rsidP="00445B02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985" w:type="dxa"/>
          </w:tcPr>
          <w:p w:rsidR="00445B02" w:rsidRDefault="00445B02" w:rsidP="00445B02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559" w:type="dxa"/>
            <w:vMerge/>
          </w:tcPr>
          <w:p w:rsidR="00445B02" w:rsidRDefault="00445B02" w:rsidP="00445B02">
            <w:pPr>
              <w:jc w:val="center"/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экрана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вес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кг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0,5-2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0,5-2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0,5-2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0,5-2</w:t>
            </w:r>
          </w:p>
        </w:tc>
        <w:tc>
          <w:tcPr>
            <w:tcW w:w="1701" w:type="dxa"/>
          </w:tcPr>
          <w:p w:rsidR="00445B02" w:rsidRDefault="00445B02" w:rsidP="00445B02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843" w:type="dxa"/>
          </w:tcPr>
          <w:p w:rsidR="00445B02" w:rsidRDefault="00445B02" w:rsidP="00445B02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985" w:type="dxa"/>
          </w:tcPr>
          <w:p w:rsidR="00445B02" w:rsidRDefault="00445B02" w:rsidP="00445B02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559" w:type="dxa"/>
            <w:vMerge/>
          </w:tcPr>
          <w:p w:rsidR="00445B02" w:rsidRDefault="00445B02" w:rsidP="00445B02">
            <w:pPr>
              <w:jc w:val="center"/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частота процессора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407AD3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Pr="00BC3684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907" w:type="dxa"/>
            <w:vAlign w:val="center"/>
          </w:tcPr>
          <w:p w:rsidR="00445B02" w:rsidRPr="00BC3684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2473" w:type="dxa"/>
            <w:vAlign w:val="center"/>
          </w:tcPr>
          <w:p w:rsidR="00445B02" w:rsidRPr="00BC3684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2126" w:type="dxa"/>
            <w:vAlign w:val="center"/>
          </w:tcPr>
          <w:p w:rsidR="00445B02" w:rsidRPr="00BC3684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701" w:type="dxa"/>
            <w:vAlign w:val="center"/>
          </w:tcPr>
          <w:p w:rsidR="00445B02" w:rsidRPr="00BC3684" w:rsidRDefault="00445B02" w:rsidP="00445B02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843" w:type="dxa"/>
            <w:vAlign w:val="center"/>
          </w:tcPr>
          <w:p w:rsidR="00445B02" w:rsidRPr="00BC3684" w:rsidRDefault="00445B02" w:rsidP="00445B02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985" w:type="dxa"/>
            <w:vAlign w:val="center"/>
          </w:tcPr>
          <w:p w:rsidR="00445B02" w:rsidRPr="00BC3684" w:rsidRDefault="00445B02" w:rsidP="00445B02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559" w:type="dxa"/>
            <w:vMerge/>
            <w:vAlign w:val="center"/>
          </w:tcPr>
          <w:p w:rsidR="00445B02" w:rsidRPr="00BC3684" w:rsidRDefault="00445B02" w:rsidP="00445B02">
            <w:pPr>
              <w:jc w:val="center"/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961642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961642" w:rsidRDefault="00445B02" w:rsidP="00445B0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vAlign w:val="center"/>
          </w:tcPr>
          <w:p w:rsidR="00445B02" w:rsidRPr="004112BC" w:rsidRDefault="00445B02" w:rsidP="00445B02">
            <w:pPr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наличие</w:t>
            </w:r>
            <w:r w:rsidRPr="004112BC">
              <w:rPr>
                <w:sz w:val="18"/>
                <w:szCs w:val="18"/>
                <w:lang w:val="en-US"/>
              </w:rPr>
              <w:t xml:space="preserve"> </w:t>
            </w:r>
            <w:r w:rsidRPr="00AE225A">
              <w:rPr>
                <w:sz w:val="18"/>
                <w:szCs w:val="18"/>
              </w:rPr>
              <w:t>модулей</w:t>
            </w:r>
            <w:r w:rsidRPr="004112BC">
              <w:rPr>
                <w:sz w:val="18"/>
                <w:szCs w:val="18"/>
                <w:lang w:val="en-US"/>
              </w:rPr>
              <w:t xml:space="preserve"> </w:t>
            </w:r>
            <w:r w:rsidRPr="00F71871">
              <w:rPr>
                <w:sz w:val="18"/>
                <w:szCs w:val="18"/>
                <w:lang w:val="en-US"/>
              </w:rPr>
              <w:t>Wi</w:t>
            </w:r>
            <w:r w:rsidRPr="004112BC">
              <w:rPr>
                <w:sz w:val="18"/>
                <w:szCs w:val="18"/>
                <w:lang w:val="en-US"/>
              </w:rPr>
              <w:t>-</w:t>
            </w:r>
            <w:r w:rsidRPr="00F71871">
              <w:rPr>
                <w:sz w:val="18"/>
                <w:szCs w:val="18"/>
                <w:lang w:val="en-US"/>
              </w:rPr>
              <w:t>Fi</w:t>
            </w:r>
            <w:r w:rsidRPr="004112BC">
              <w:rPr>
                <w:sz w:val="18"/>
                <w:szCs w:val="18"/>
                <w:lang w:val="en-US"/>
              </w:rPr>
              <w:t xml:space="preserve">, </w:t>
            </w:r>
            <w:r w:rsidRPr="00F71871">
              <w:rPr>
                <w:sz w:val="18"/>
                <w:szCs w:val="18"/>
                <w:lang w:val="en-US"/>
              </w:rPr>
              <w:t>Bluetooth</w:t>
            </w:r>
            <w:r w:rsidRPr="004112BC">
              <w:rPr>
                <w:sz w:val="18"/>
                <w:szCs w:val="18"/>
                <w:lang w:val="en-US"/>
              </w:rPr>
              <w:t xml:space="preserve">, </w:t>
            </w:r>
            <w:r w:rsidRPr="00AE225A">
              <w:rPr>
                <w:sz w:val="18"/>
                <w:szCs w:val="18"/>
              </w:rPr>
              <w:t>поддержки</w:t>
            </w:r>
            <w:r w:rsidRPr="004112BC">
              <w:rPr>
                <w:sz w:val="18"/>
                <w:szCs w:val="18"/>
                <w:lang w:val="en-US"/>
              </w:rPr>
              <w:t xml:space="preserve"> 3</w:t>
            </w:r>
            <w:r w:rsidRPr="00F71871">
              <w:rPr>
                <w:sz w:val="18"/>
                <w:szCs w:val="18"/>
                <w:lang w:val="en-US"/>
              </w:rPr>
              <w:t>G</w:t>
            </w:r>
            <w:r w:rsidRPr="004112BC">
              <w:rPr>
                <w:sz w:val="18"/>
                <w:szCs w:val="18"/>
                <w:lang w:val="en-US"/>
              </w:rPr>
              <w:t xml:space="preserve"> (</w:t>
            </w:r>
            <w:r w:rsidRPr="00F71871">
              <w:rPr>
                <w:sz w:val="18"/>
                <w:szCs w:val="18"/>
                <w:lang w:val="en-US"/>
              </w:rPr>
              <w:t>UMTS</w:t>
            </w:r>
            <w:r w:rsidRPr="004112BC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134" w:type="dxa"/>
            <w:vAlign w:val="center"/>
          </w:tcPr>
          <w:p w:rsidR="00445B02" w:rsidRPr="004112BC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Pr="00961642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Windows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Android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907" w:type="dxa"/>
            <w:vAlign w:val="center"/>
          </w:tcPr>
          <w:p w:rsidR="00445B02" w:rsidRPr="00961642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Windows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Android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2473" w:type="dxa"/>
            <w:vAlign w:val="center"/>
          </w:tcPr>
          <w:p w:rsidR="00445B02" w:rsidRPr="00961642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Windows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Android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2126" w:type="dxa"/>
            <w:vAlign w:val="center"/>
          </w:tcPr>
          <w:p w:rsidR="00445B02" w:rsidRPr="00961642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Windows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Android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701" w:type="dxa"/>
          </w:tcPr>
          <w:p w:rsidR="00445B02" w:rsidRDefault="00445B02" w:rsidP="00445B02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843" w:type="dxa"/>
          </w:tcPr>
          <w:p w:rsidR="00445B02" w:rsidRDefault="00445B02" w:rsidP="00445B02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985" w:type="dxa"/>
          </w:tcPr>
          <w:p w:rsidR="00445B02" w:rsidRDefault="00445B02" w:rsidP="00445B02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559" w:type="dxa"/>
            <w:vMerge/>
          </w:tcPr>
          <w:p w:rsidR="00445B02" w:rsidRDefault="00445B02" w:rsidP="00445B02">
            <w:pPr>
              <w:jc w:val="center"/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445B02" w:rsidRPr="00304030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445B02" w:rsidRPr="003B1FC3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445B02" w:rsidRPr="003B1FC3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Merge/>
          </w:tcPr>
          <w:p w:rsidR="00445B02" w:rsidRPr="003B1FC3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35 000,00</w:t>
            </w:r>
          </w:p>
        </w:tc>
        <w:tc>
          <w:tcPr>
            <w:tcW w:w="1701" w:type="dxa"/>
          </w:tcPr>
          <w:p w:rsidR="00445B02" w:rsidRDefault="00445B02" w:rsidP="00445B02">
            <w:pPr>
              <w:jc w:val="center"/>
            </w:pPr>
            <w:r>
              <w:rPr>
                <w:sz w:val="18"/>
                <w:szCs w:val="18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843" w:type="dxa"/>
          </w:tcPr>
          <w:p w:rsidR="00445B02" w:rsidRDefault="00445B02" w:rsidP="00445B02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985" w:type="dxa"/>
          </w:tcPr>
          <w:p w:rsidR="00445B02" w:rsidRDefault="00445B02" w:rsidP="00445B02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559" w:type="dxa"/>
            <w:vMerge/>
          </w:tcPr>
          <w:p w:rsidR="00445B02" w:rsidRDefault="00445B02" w:rsidP="00445B02">
            <w:pPr>
              <w:jc w:val="center"/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</w:t>
            </w:r>
          </w:p>
        </w:tc>
        <w:tc>
          <w:tcPr>
            <w:tcW w:w="3118" w:type="dxa"/>
            <w:vMerge w:val="restart"/>
            <w:vAlign w:val="center"/>
          </w:tcPr>
          <w:p w:rsidR="00445B02" w:rsidRDefault="00445B02" w:rsidP="00445B02">
            <w:pPr>
              <w:jc w:val="both"/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</w:t>
            </w:r>
          </w:p>
          <w:p w:rsidR="00445B02" w:rsidRPr="007129D7" w:rsidRDefault="00445B02" w:rsidP="00445B02">
            <w:pPr>
              <w:jc w:val="both"/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>Пояснения по требуемой продукции:</w:t>
            </w:r>
          </w:p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>компьютеры персональные настольные, рабочие станции вывода</w:t>
            </w:r>
          </w:p>
        </w:tc>
        <w:tc>
          <w:tcPr>
            <w:tcW w:w="2409" w:type="dxa"/>
            <w:vAlign w:val="center"/>
          </w:tcPr>
          <w:p w:rsidR="00445B02" w:rsidRPr="0051019C" w:rsidRDefault="00445B02" w:rsidP="00445B02">
            <w:pPr>
              <w:rPr>
                <w:b/>
                <w:sz w:val="18"/>
                <w:szCs w:val="18"/>
              </w:rPr>
            </w:pPr>
            <w:r w:rsidRPr="0051019C">
              <w:rPr>
                <w:b/>
                <w:sz w:val="18"/>
                <w:szCs w:val="18"/>
              </w:rPr>
              <w:t>Тип: системный блок и монитор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 IPS(LED)/системный блок Intel (или эквивалент), 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559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19-27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4-8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4-8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4-8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4-8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F22B41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Pr="00F71871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907" w:type="dxa"/>
            <w:vAlign w:val="center"/>
          </w:tcPr>
          <w:p w:rsidR="00445B02" w:rsidRPr="00F71871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2473" w:type="dxa"/>
            <w:vAlign w:val="center"/>
          </w:tcPr>
          <w:p w:rsidR="00445B02" w:rsidRPr="00F71871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2126" w:type="dxa"/>
            <w:vAlign w:val="center"/>
          </w:tcPr>
          <w:p w:rsidR="00445B02" w:rsidRPr="00F71871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701" w:type="dxa"/>
            <w:vAlign w:val="center"/>
          </w:tcPr>
          <w:p w:rsidR="00445B02" w:rsidRPr="000A45C2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843" w:type="dxa"/>
            <w:vAlign w:val="center"/>
          </w:tcPr>
          <w:p w:rsidR="00445B02" w:rsidRPr="000A45C2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985" w:type="dxa"/>
            <w:vAlign w:val="center"/>
          </w:tcPr>
          <w:p w:rsidR="00445B02" w:rsidRPr="000A45C2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559" w:type="dxa"/>
            <w:vMerge/>
            <w:vAlign w:val="center"/>
          </w:tcPr>
          <w:p w:rsidR="00445B02" w:rsidRPr="000A45C2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0A45C2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0A45C2" w:rsidRDefault="00445B02" w:rsidP="00445B0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AE225A">
              <w:rPr>
                <w:sz w:val="18"/>
                <w:szCs w:val="18"/>
              </w:rPr>
              <w:t>0 000,00</w:t>
            </w:r>
          </w:p>
        </w:tc>
        <w:tc>
          <w:tcPr>
            <w:tcW w:w="212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  <w:r w:rsidRPr="00AE225A">
              <w:rPr>
                <w:sz w:val="18"/>
                <w:szCs w:val="18"/>
              </w:rPr>
              <w:t> 000,00</w:t>
            </w:r>
          </w:p>
        </w:tc>
        <w:tc>
          <w:tcPr>
            <w:tcW w:w="1701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AE225A">
              <w:rPr>
                <w:sz w:val="18"/>
                <w:szCs w:val="18"/>
              </w:rPr>
              <w:t>0 000,00</w:t>
            </w:r>
          </w:p>
        </w:tc>
        <w:tc>
          <w:tcPr>
            <w:tcW w:w="184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985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445B02" w:rsidRPr="00D17605" w:rsidRDefault="00445B02" w:rsidP="00445B02">
            <w:pPr>
              <w:rPr>
                <w:b/>
                <w:sz w:val="18"/>
                <w:szCs w:val="18"/>
              </w:rPr>
            </w:pPr>
            <w:r w:rsidRPr="00D17605">
              <w:rPr>
                <w:b/>
                <w:sz w:val="18"/>
                <w:szCs w:val="18"/>
              </w:rPr>
              <w:t>Тип: моноблок</w:t>
            </w:r>
          </w:p>
        </w:tc>
        <w:tc>
          <w:tcPr>
            <w:tcW w:w="1134" w:type="dxa"/>
            <w:vAlign w:val="center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Pr="0051019C" w:rsidRDefault="00445B02" w:rsidP="00445B02">
            <w:pPr>
              <w:jc w:val="center"/>
              <w:rPr>
                <w:sz w:val="18"/>
                <w:szCs w:val="18"/>
              </w:rPr>
            </w:pPr>
            <w:r w:rsidRPr="0051019C">
              <w:rPr>
                <w:sz w:val="18"/>
                <w:szCs w:val="18"/>
              </w:rPr>
              <w:t xml:space="preserve">Моноблок </w:t>
            </w:r>
            <w:r w:rsidRPr="0051019C">
              <w:rPr>
                <w:sz w:val="18"/>
                <w:szCs w:val="18"/>
                <w:lang w:val="en-US"/>
              </w:rPr>
              <w:t>IPS</w:t>
            </w:r>
            <w:r w:rsidRPr="0051019C">
              <w:rPr>
                <w:sz w:val="18"/>
                <w:szCs w:val="18"/>
              </w:rPr>
              <w:t xml:space="preserve"> (</w:t>
            </w:r>
            <w:r w:rsidRPr="0051019C">
              <w:rPr>
                <w:sz w:val="18"/>
                <w:szCs w:val="18"/>
                <w:lang w:val="en-US"/>
              </w:rPr>
              <w:t>LED</w:t>
            </w:r>
            <w:r w:rsidRPr="0051019C">
              <w:rPr>
                <w:sz w:val="18"/>
                <w:szCs w:val="18"/>
              </w:rPr>
              <w:t>)/</w:t>
            </w:r>
            <w:r w:rsidRPr="0051019C">
              <w:rPr>
                <w:sz w:val="18"/>
                <w:szCs w:val="18"/>
                <w:lang w:val="en-US"/>
              </w:rPr>
              <w:t>Intel</w:t>
            </w:r>
            <w:r w:rsidRPr="0051019C">
              <w:rPr>
                <w:sz w:val="18"/>
                <w:szCs w:val="18"/>
              </w:rPr>
              <w:t xml:space="preserve"> или эквивалент</w:t>
            </w:r>
          </w:p>
        </w:tc>
        <w:tc>
          <w:tcPr>
            <w:tcW w:w="1907" w:type="dxa"/>
            <w:vAlign w:val="center"/>
          </w:tcPr>
          <w:p w:rsidR="00445B02" w:rsidRPr="0051019C" w:rsidRDefault="00445B02" w:rsidP="00445B02">
            <w:pPr>
              <w:jc w:val="center"/>
              <w:rPr>
                <w:sz w:val="18"/>
                <w:szCs w:val="18"/>
              </w:rPr>
            </w:pPr>
            <w:r w:rsidRPr="0051019C">
              <w:rPr>
                <w:sz w:val="18"/>
                <w:szCs w:val="18"/>
              </w:rPr>
              <w:t xml:space="preserve">Моноблок </w:t>
            </w:r>
            <w:r w:rsidRPr="0051019C">
              <w:rPr>
                <w:sz w:val="18"/>
                <w:szCs w:val="18"/>
                <w:lang w:val="en-US"/>
              </w:rPr>
              <w:t>IPS</w:t>
            </w:r>
            <w:r w:rsidRPr="0051019C">
              <w:rPr>
                <w:sz w:val="18"/>
                <w:szCs w:val="18"/>
              </w:rPr>
              <w:t xml:space="preserve"> (</w:t>
            </w:r>
            <w:r w:rsidRPr="0051019C">
              <w:rPr>
                <w:sz w:val="18"/>
                <w:szCs w:val="18"/>
                <w:lang w:val="en-US"/>
              </w:rPr>
              <w:t>LED</w:t>
            </w:r>
            <w:r w:rsidRPr="0051019C">
              <w:rPr>
                <w:sz w:val="18"/>
                <w:szCs w:val="18"/>
              </w:rPr>
              <w:t>)/</w:t>
            </w:r>
            <w:r w:rsidRPr="0051019C">
              <w:rPr>
                <w:sz w:val="18"/>
                <w:szCs w:val="18"/>
                <w:lang w:val="en-US"/>
              </w:rPr>
              <w:t>Intel</w:t>
            </w:r>
            <w:r w:rsidRPr="0051019C">
              <w:rPr>
                <w:sz w:val="18"/>
                <w:szCs w:val="18"/>
              </w:rPr>
              <w:t xml:space="preserve"> или эквивалент</w:t>
            </w:r>
          </w:p>
        </w:tc>
        <w:tc>
          <w:tcPr>
            <w:tcW w:w="2473" w:type="dxa"/>
            <w:vAlign w:val="center"/>
          </w:tcPr>
          <w:p w:rsidR="00445B02" w:rsidRPr="0051019C" w:rsidRDefault="00445B02" w:rsidP="00445B02">
            <w:pPr>
              <w:jc w:val="center"/>
              <w:rPr>
                <w:sz w:val="18"/>
                <w:szCs w:val="18"/>
              </w:rPr>
            </w:pPr>
            <w:r w:rsidRPr="0051019C">
              <w:rPr>
                <w:sz w:val="18"/>
                <w:szCs w:val="18"/>
              </w:rPr>
              <w:t xml:space="preserve">Моноблок </w:t>
            </w:r>
            <w:r w:rsidRPr="0051019C">
              <w:rPr>
                <w:sz w:val="18"/>
                <w:szCs w:val="18"/>
                <w:lang w:val="en-US"/>
              </w:rPr>
              <w:t>IPS</w:t>
            </w:r>
            <w:r w:rsidRPr="0051019C">
              <w:rPr>
                <w:sz w:val="18"/>
                <w:szCs w:val="18"/>
              </w:rPr>
              <w:t xml:space="preserve"> (</w:t>
            </w:r>
            <w:r w:rsidRPr="0051019C">
              <w:rPr>
                <w:sz w:val="18"/>
                <w:szCs w:val="18"/>
                <w:lang w:val="en-US"/>
              </w:rPr>
              <w:t>LED</w:t>
            </w:r>
            <w:r w:rsidRPr="0051019C">
              <w:rPr>
                <w:sz w:val="18"/>
                <w:szCs w:val="18"/>
              </w:rPr>
              <w:t>)/</w:t>
            </w:r>
            <w:r w:rsidRPr="0051019C">
              <w:rPr>
                <w:sz w:val="18"/>
                <w:szCs w:val="18"/>
                <w:lang w:val="en-US"/>
              </w:rPr>
              <w:t>Intel</w:t>
            </w:r>
            <w:r w:rsidRPr="0051019C">
              <w:rPr>
                <w:sz w:val="18"/>
                <w:szCs w:val="18"/>
              </w:rPr>
              <w:t xml:space="preserve"> или эквивалент</w:t>
            </w:r>
          </w:p>
        </w:tc>
        <w:tc>
          <w:tcPr>
            <w:tcW w:w="2126" w:type="dxa"/>
            <w:vMerge w:val="restart"/>
            <w:vAlign w:val="center"/>
          </w:tcPr>
          <w:p w:rsidR="00445B02" w:rsidRPr="00DF1744" w:rsidRDefault="00445B02" w:rsidP="00445B02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445B02" w:rsidRPr="00DF1744" w:rsidRDefault="00445B02" w:rsidP="00445B02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843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985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559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445B02" w:rsidRPr="00DA156E" w:rsidRDefault="00445B02" w:rsidP="00445B0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212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445B02" w:rsidRPr="00DA156E" w:rsidRDefault="00445B02" w:rsidP="00445B0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212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445B02" w:rsidRPr="00DA156E" w:rsidRDefault="00445B02" w:rsidP="00445B0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212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445B02" w:rsidRPr="00DA156E" w:rsidRDefault="00445B02" w:rsidP="00445B0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212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F22B41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445B02" w:rsidRPr="00DA156E" w:rsidRDefault="00445B02" w:rsidP="00445B0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жесткого диска, оптический привод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Pr="009A4D16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907" w:type="dxa"/>
            <w:vAlign w:val="center"/>
          </w:tcPr>
          <w:p w:rsidR="00445B02" w:rsidRPr="009A4D16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2473" w:type="dxa"/>
            <w:vAlign w:val="center"/>
          </w:tcPr>
          <w:p w:rsidR="00445B02" w:rsidRPr="009A4D16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2126" w:type="dxa"/>
            <w:vMerge/>
            <w:vAlign w:val="center"/>
          </w:tcPr>
          <w:p w:rsidR="00445B02" w:rsidRPr="009A4D16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Pr="009A4D16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Pr="009A4D16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Pr="009A4D16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Pr="009A4D16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9A4D16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9A4D16" w:rsidRDefault="00445B02" w:rsidP="00445B0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445B02" w:rsidRPr="00DA156E" w:rsidRDefault="00445B02" w:rsidP="00445B0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212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445B02" w:rsidRPr="00DA156E" w:rsidRDefault="00445B02" w:rsidP="00445B0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212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1780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07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73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445B02" w:rsidRPr="00DA156E" w:rsidRDefault="00445B02" w:rsidP="00445B02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100 000,00</w:t>
            </w:r>
          </w:p>
        </w:tc>
        <w:tc>
          <w:tcPr>
            <w:tcW w:w="1907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100 000,00</w:t>
            </w:r>
          </w:p>
        </w:tc>
        <w:tc>
          <w:tcPr>
            <w:tcW w:w="2473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80 000,00</w:t>
            </w:r>
          </w:p>
        </w:tc>
        <w:tc>
          <w:tcPr>
            <w:tcW w:w="2126" w:type="dxa"/>
            <w:vMerge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3118" w:type="dxa"/>
            <w:vMerge w:val="restart"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F0231">
              <w:rPr>
                <w:rFonts w:eastAsiaTheme="minorHAnsi"/>
                <w:sz w:val="18"/>
                <w:szCs w:val="18"/>
                <w:lang w:eastAsia="en-US"/>
              </w:rPr>
              <w:t>Устройства ввода или вывода, содержащие или не содержащие в одном корпусе запоминающие устройства:</w:t>
            </w:r>
          </w:p>
          <w:p w:rsidR="00445B02" w:rsidRPr="007F0231" w:rsidRDefault="00445B02" w:rsidP="00445B02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>Принтер;</w:t>
            </w:r>
          </w:p>
          <w:p w:rsidR="00445B02" w:rsidRPr="007F0231" w:rsidRDefault="00445B02" w:rsidP="00445B02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>МФУ</w:t>
            </w:r>
          </w:p>
          <w:p w:rsidR="00445B02" w:rsidRPr="007F0231" w:rsidRDefault="00445B02" w:rsidP="00445B02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 xml:space="preserve">Пояснения по требуемой продукции: </w:t>
            </w:r>
          </w:p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>принтеры, сканеры, многофункциональные устройства</w:t>
            </w:r>
          </w:p>
        </w:tc>
        <w:tc>
          <w:tcPr>
            <w:tcW w:w="2409" w:type="dxa"/>
            <w:vAlign w:val="center"/>
          </w:tcPr>
          <w:p w:rsidR="00445B02" w:rsidRPr="00D17605" w:rsidRDefault="00445B02" w:rsidP="00445B02">
            <w:pPr>
              <w:pStyle w:val="a7"/>
              <w:tabs>
                <w:tab w:val="left" w:pos="398"/>
              </w:tabs>
              <w:ind w:left="360"/>
              <w:jc w:val="center"/>
              <w:rPr>
                <w:b/>
                <w:sz w:val="18"/>
                <w:szCs w:val="18"/>
              </w:rPr>
            </w:pPr>
            <w:r w:rsidRPr="00D17605">
              <w:rPr>
                <w:b/>
                <w:sz w:val="18"/>
                <w:szCs w:val="18"/>
              </w:rPr>
              <w:t>3.1.Для принтера:</w:t>
            </w:r>
          </w:p>
        </w:tc>
        <w:tc>
          <w:tcPr>
            <w:tcW w:w="1134" w:type="dxa"/>
            <w:vAlign w:val="center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0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73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</w:tr>
      <w:tr w:rsidR="00445B02" w:rsidRPr="008420E8" w:rsidTr="009857F6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445B02" w:rsidRPr="00484E29" w:rsidRDefault="00445B02" w:rsidP="00445B0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метод печати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5" w:type="dxa"/>
            <w:gridSpan w:val="7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струйный/лазерный</w:t>
            </w:r>
          </w:p>
        </w:tc>
        <w:tc>
          <w:tcPr>
            <w:tcW w:w="1559" w:type="dxa"/>
            <w:vMerge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83ABA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5" w:type="dxa"/>
            <w:gridSpan w:val="7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А4/А3</w:t>
            </w:r>
          </w:p>
        </w:tc>
        <w:tc>
          <w:tcPr>
            <w:tcW w:w="1559" w:type="dxa"/>
            <w:vMerge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79788F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445B02" w:rsidRPr="00484E29" w:rsidRDefault="00445B02" w:rsidP="00445B0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1134" w:type="dxa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пиксель</w:t>
            </w:r>
          </w:p>
        </w:tc>
        <w:tc>
          <w:tcPr>
            <w:tcW w:w="13815" w:type="dxa"/>
            <w:gridSpan w:val="7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печать не менее 600*600</w:t>
            </w:r>
          </w:p>
        </w:tc>
        <w:tc>
          <w:tcPr>
            <w:tcW w:w="1559" w:type="dxa"/>
            <w:vMerge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92367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445B02" w:rsidRPr="00484E29" w:rsidRDefault="00445B02" w:rsidP="00445B0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цветность</w:t>
            </w:r>
          </w:p>
        </w:tc>
        <w:tc>
          <w:tcPr>
            <w:tcW w:w="1134" w:type="dxa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5" w:type="dxa"/>
            <w:gridSpan w:val="7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монохромная/цветная</w:t>
            </w:r>
          </w:p>
        </w:tc>
        <w:tc>
          <w:tcPr>
            <w:tcW w:w="1559" w:type="dxa"/>
            <w:vMerge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02044A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13815" w:type="dxa"/>
            <w:gridSpan w:val="7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Merge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3173E6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134" w:type="dxa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3815" w:type="dxa"/>
            <w:gridSpan w:val="7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300 000,00</w:t>
            </w:r>
          </w:p>
        </w:tc>
        <w:tc>
          <w:tcPr>
            <w:tcW w:w="1559" w:type="dxa"/>
            <w:vMerge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445B02" w:rsidRPr="00D17605" w:rsidRDefault="00445B02" w:rsidP="00445B02">
            <w:pPr>
              <w:pStyle w:val="a7"/>
              <w:tabs>
                <w:tab w:val="left" w:pos="398"/>
              </w:tabs>
              <w:ind w:left="360"/>
              <w:jc w:val="center"/>
              <w:rPr>
                <w:b/>
                <w:sz w:val="18"/>
                <w:szCs w:val="18"/>
              </w:rPr>
            </w:pPr>
            <w:r w:rsidRPr="00D17605">
              <w:rPr>
                <w:b/>
                <w:sz w:val="18"/>
                <w:szCs w:val="18"/>
              </w:rPr>
              <w:t>3.2.Для МФУ:</w:t>
            </w:r>
          </w:p>
        </w:tc>
        <w:tc>
          <w:tcPr>
            <w:tcW w:w="1134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0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73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</w:tr>
      <w:tr w:rsidR="00445B02" w:rsidRPr="008420E8" w:rsidTr="002271E4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445B02" w:rsidRPr="00484E29" w:rsidRDefault="00445B02" w:rsidP="00445B0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метод печати</w:t>
            </w:r>
          </w:p>
        </w:tc>
        <w:tc>
          <w:tcPr>
            <w:tcW w:w="1134" w:type="dxa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5" w:type="dxa"/>
            <w:gridSpan w:val="7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струйный/лазерный</w:t>
            </w:r>
          </w:p>
        </w:tc>
        <w:tc>
          <w:tcPr>
            <w:tcW w:w="1559" w:type="dxa"/>
            <w:vMerge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6B4536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445B02" w:rsidRPr="00484E29" w:rsidRDefault="00445B02" w:rsidP="00445B0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1134" w:type="dxa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пиксель</w:t>
            </w:r>
          </w:p>
        </w:tc>
        <w:tc>
          <w:tcPr>
            <w:tcW w:w="13815" w:type="dxa"/>
            <w:gridSpan w:val="7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печать и сканирование не менее 600*600</w:t>
            </w:r>
          </w:p>
        </w:tc>
        <w:tc>
          <w:tcPr>
            <w:tcW w:w="1559" w:type="dxa"/>
            <w:vMerge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015253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445B02" w:rsidRPr="00484E29" w:rsidRDefault="00445B02" w:rsidP="00445B0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цветность</w:t>
            </w:r>
          </w:p>
        </w:tc>
        <w:tc>
          <w:tcPr>
            <w:tcW w:w="1134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5" w:type="dxa"/>
            <w:gridSpan w:val="7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монохромная/цветная</w:t>
            </w:r>
          </w:p>
        </w:tc>
        <w:tc>
          <w:tcPr>
            <w:tcW w:w="1559" w:type="dxa"/>
            <w:vMerge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6703C3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445B02" w:rsidRPr="00484E29" w:rsidRDefault="00445B02" w:rsidP="00445B0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1134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5" w:type="dxa"/>
            <w:gridSpan w:val="7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А4/А3</w:t>
            </w:r>
          </w:p>
        </w:tc>
        <w:tc>
          <w:tcPr>
            <w:tcW w:w="1559" w:type="dxa"/>
            <w:vMerge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B10CD5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445B02" w:rsidRPr="00484E29" w:rsidRDefault="00445B02" w:rsidP="00445B0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сканера</w:t>
            </w:r>
          </w:p>
        </w:tc>
        <w:tc>
          <w:tcPr>
            <w:tcW w:w="1134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5" w:type="dxa"/>
            <w:gridSpan w:val="7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планшетный/протяжной</w:t>
            </w:r>
          </w:p>
        </w:tc>
        <w:tc>
          <w:tcPr>
            <w:tcW w:w="1559" w:type="dxa"/>
            <w:vMerge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7A66DC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13815" w:type="dxa"/>
            <w:gridSpan w:val="7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Merge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EA2E0C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134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3815" w:type="dxa"/>
            <w:gridSpan w:val="7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559" w:type="dxa"/>
            <w:vMerge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445B02" w:rsidRPr="00D17605" w:rsidRDefault="00445B02" w:rsidP="00445B02">
            <w:pPr>
              <w:tabs>
                <w:tab w:val="left" w:pos="398"/>
              </w:tabs>
              <w:jc w:val="center"/>
              <w:rPr>
                <w:b/>
                <w:sz w:val="18"/>
                <w:szCs w:val="18"/>
              </w:rPr>
            </w:pPr>
            <w:r w:rsidRPr="00D17605">
              <w:rPr>
                <w:b/>
                <w:sz w:val="18"/>
                <w:szCs w:val="18"/>
              </w:rPr>
              <w:t>3.3Для сканера</w:t>
            </w:r>
          </w:p>
        </w:tc>
        <w:tc>
          <w:tcPr>
            <w:tcW w:w="1134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0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73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:rsidR="00445B02" w:rsidRPr="00D17605" w:rsidRDefault="00445B02" w:rsidP="00445B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</w:tr>
      <w:tr w:rsidR="00445B02" w:rsidRPr="008420E8" w:rsidTr="00527A3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13815" w:type="dxa"/>
            <w:gridSpan w:val="7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Merge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476B9E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7F0231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134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3815" w:type="dxa"/>
            <w:gridSpan w:val="7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200 000,00</w:t>
            </w:r>
          </w:p>
        </w:tc>
        <w:tc>
          <w:tcPr>
            <w:tcW w:w="1559" w:type="dxa"/>
            <w:vMerge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</w:t>
            </w:r>
          </w:p>
        </w:tc>
        <w:tc>
          <w:tcPr>
            <w:tcW w:w="3118" w:type="dxa"/>
            <w:vMerge w:val="restart"/>
            <w:vAlign w:val="center"/>
          </w:tcPr>
          <w:p w:rsidR="00445B02" w:rsidRPr="00D04654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04654">
              <w:rPr>
                <w:rFonts w:eastAsiaTheme="minorHAnsi"/>
                <w:sz w:val="18"/>
                <w:szCs w:val="18"/>
                <w:lang w:eastAsia="en-US"/>
              </w:rPr>
              <w:t>Аппаратура коммуникационная, аппаратура радио- или телевизионная передающая; телевизионные камеры</w:t>
            </w:r>
          </w:p>
          <w:p w:rsidR="00445B02" w:rsidRPr="00BE2AB9" w:rsidRDefault="00445B02" w:rsidP="00445B02">
            <w:pPr>
              <w:jc w:val="both"/>
              <w:rPr>
                <w:sz w:val="18"/>
                <w:szCs w:val="18"/>
              </w:rPr>
            </w:pPr>
            <w:r w:rsidRPr="00D04654">
              <w:rPr>
                <w:sz w:val="18"/>
                <w:szCs w:val="18"/>
              </w:rPr>
              <w:t>Пояснения по требуемой</w:t>
            </w:r>
            <w:r w:rsidRPr="00BE2AB9">
              <w:rPr>
                <w:sz w:val="18"/>
                <w:szCs w:val="18"/>
              </w:rPr>
              <w:t xml:space="preserve"> продукции: </w:t>
            </w:r>
          </w:p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BE2AB9">
              <w:rPr>
                <w:sz w:val="18"/>
                <w:szCs w:val="18"/>
              </w:rPr>
              <w:t>телефоны мобильные</w:t>
            </w:r>
          </w:p>
        </w:tc>
        <w:tc>
          <w:tcPr>
            <w:tcW w:w="2409" w:type="dxa"/>
            <w:vAlign w:val="center"/>
          </w:tcPr>
          <w:p w:rsidR="00445B02" w:rsidRPr="005006F7" w:rsidRDefault="00445B02" w:rsidP="00445B02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 xml:space="preserve">тип устройства  </w:t>
            </w:r>
          </w:p>
        </w:tc>
        <w:tc>
          <w:tcPr>
            <w:tcW w:w="1134" w:type="dxa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Merge w:val="restart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907" w:type="dxa"/>
            <w:vMerge w:val="restart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473" w:type="dxa"/>
            <w:vMerge w:val="restart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126" w:type="dxa"/>
            <w:vMerge w:val="restart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843" w:type="dxa"/>
            <w:vMerge w:val="restart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985" w:type="dxa"/>
            <w:vMerge w:val="restart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559" w:type="dxa"/>
            <w:vMerge w:val="restart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5006F7" w:rsidRDefault="00445B02" w:rsidP="00445B02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время работы в режиме разговора</w:t>
            </w:r>
          </w:p>
        </w:tc>
        <w:tc>
          <w:tcPr>
            <w:tcW w:w="1134" w:type="dxa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час</w:t>
            </w:r>
          </w:p>
        </w:tc>
        <w:tc>
          <w:tcPr>
            <w:tcW w:w="1780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07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3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5006F7" w:rsidRDefault="00445B02" w:rsidP="00445B02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1134" w:type="dxa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07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473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5006F7" w:rsidRDefault="00445B02" w:rsidP="00445B02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1134" w:type="dxa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07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473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45B02" w:rsidRPr="008420E8" w:rsidTr="00835BFB">
        <w:trPr>
          <w:cantSplit/>
          <w:trHeight w:val="502"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5006F7" w:rsidRDefault="00445B02" w:rsidP="00445B02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 xml:space="preserve">метод управления </w:t>
            </w:r>
          </w:p>
        </w:tc>
        <w:tc>
          <w:tcPr>
            <w:tcW w:w="1134" w:type="dxa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07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3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5006F7" w:rsidRDefault="00445B02" w:rsidP="00445B02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количество SIM-карт</w:t>
            </w:r>
          </w:p>
        </w:tc>
        <w:tc>
          <w:tcPr>
            <w:tcW w:w="1134" w:type="dxa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штука</w:t>
            </w:r>
          </w:p>
        </w:tc>
        <w:tc>
          <w:tcPr>
            <w:tcW w:w="1780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07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473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45B02" w:rsidRPr="00BE5200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5006F7" w:rsidRDefault="00445B02" w:rsidP="00445B02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наличие модулей и интерфейсов</w:t>
            </w:r>
          </w:p>
        </w:tc>
        <w:tc>
          <w:tcPr>
            <w:tcW w:w="1134" w:type="dxa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07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473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9A37D4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9A37D4" w:rsidRDefault="00445B02" w:rsidP="00445B0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1780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07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3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9A37D4" w:rsidRDefault="00445B02" w:rsidP="00445B0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9A37D4" w:rsidRDefault="00445B02" w:rsidP="00445B0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vAlign w:val="center"/>
          </w:tcPr>
          <w:p w:rsidR="00445B02" w:rsidRPr="005006F7" w:rsidRDefault="00445B02" w:rsidP="00445B02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134" w:type="dxa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780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07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3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118" w:type="dxa"/>
            <w:vMerge w:val="restart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780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200</w:t>
            </w:r>
          </w:p>
        </w:tc>
        <w:tc>
          <w:tcPr>
            <w:tcW w:w="1907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200</w:t>
            </w:r>
          </w:p>
        </w:tc>
        <w:tc>
          <w:tcPr>
            <w:tcW w:w="2473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200</w:t>
            </w:r>
          </w:p>
        </w:tc>
        <w:tc>
          <w:tcPr>
            <w:tcW w:w="2126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843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985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559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60" w:type="dxa"/>
            <w:gridSpan w:val="3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212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1780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07" w:type="dxa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73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780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2 500 000,00</w:t>
            </w:r>
          </w:p>
        </w:tc>
        <w:tc>
          <w:tcPr>
            <w:tcW w:w="1907" w:type="dxa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 0</w:t>
            </w:r>
            <w:r w:rsidRPr="005006F7">
              <w:rPr>
                <w:sz w:val="18"/>
                <w:szCs w:val="18"/>
              </w:rPr>
              <w:t>00 000,00</w:t>
            </w:r>
          </w:p>
        </w:tc>
        <w:tc>
          <w:tcPr>
            <w:tcW w:w="2473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1</w:t>
            </w:r>
            <w:r w:rsidRPr="005006F7">
              <w:rPr>
                <w:sz w:val="18"/>
                <w:szCs w:val="18"/>
              </w:rPr>
              <w:t> 500 000,00</w:t>
            </w:r>
          </w:p>
        </w:tc>
        <w:tc>
          <w:tcPr>
            <w:tcW w:w="212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118" w:type="dxa"/>
            <w:vMerge w:val="restart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780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200</w:t>
            </w:r>
          </w:p>
        </w:tc>
        <w:tc>
          <w:tcPr>
            <w:tcW w:w="1907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200</w:t>
            </w:r>
          </w:p>
        </w:tc>
        <w:tc>
          <w:tcPr>
            <w:tcW w:w="2473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200</w:t>
            </w:r>
          </w:p>
        </w:tc>
        <w:tc>
          <w:tcPr>
            <w:tcW w:w="2126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843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985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559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60" w:type="dxa"/>
            <w:gridSpan w:val="3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212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1780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07" w:type="dxa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73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780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2 500 000,00</w:t>
            </w:r>
          </w:p>
        </w:tc>
        <w:tc>
          <w:tcPr>
            <w:tcW w:w="1907" w:type="dxa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 0</w:t>
            </w:r>
            <w:r w:rsidRPr="005006F7">
              <w:rPr>
                <w:sz w:val="18"/>
                <w:szCs w:val="18"/>
              </w:rPr>
              <w:t>00 000,00</w:t>
            </w:r>
          </w:p>
        </w:tc>
        <w:tc>
          <w:tcPr>
            <w:tcW w:w="2473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1</w:t>
            </w:r>
            <w:r w:rsidRPr="005006F7">
              <w:rPr>
                <w:sz w:val="18"/>
                <w:szCs w:val="18"/>
              </w:rPr>
              <w:t> 500 000,00</w:t>
            </w:r>
          </w:p>
        </w:tc>
        <w:tc>
          <w:tcPr>
            <w:tcW w:w="212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18" w:type="dxa"/>
            <w:vMerge w:val="restart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транспортные с поршневым двигателем внутреннего сгорания с воспламенением от сжатия \9дизелем или полудизелем), новые</w:t>
            </w: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780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200</w:t>
            </w:r>
          </w:p>
        </w:tc>
        <w:tc>
          <w:tcPr>
            <w:tcW w:w="1907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200</w:t>
            </w:r>
          </w:p>
        </w:tc>
        <w:tc>
          <w:tcPr>
            <w:tcW w:w="2473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200</w:t>
            </w:r>
          </w:p>
        </w:tc>
        <w:tc>
          <w:tcPr>
            <w:tcW w:w="2126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843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985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559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60" w:type="dxa"/>
            <w:gridSpan w:val="3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212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1780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07" w:type="dxa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73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780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2 500 000,00</w:t>
            </w:r>
          </w:p>
        </w:tc>
        <w:tc>
          <w:tcPr>
            <w:tcW w:w="1907" w:type="dxa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 0</w:t>
            </w:r>
            <w:r w:rsidRPr="005006F7">
              <w:rPr>
                <w:sz w:val="18"/>
                <w:szCs w:val="18"/>
              </w:rPr>
              <w:t>00 000,00</w:t>
            </w:r>
          </w:p>
        </w:tc>
        <w:tc>
          <w:tcPr>
            <w:tcW w:w="2473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1</w:t>
            </w:r>
            <w:r w:rsidRPr="005006F7">
              <w:rPr>
                <w:sz w:val="18"/>
                <w:szCs w:val="18"/>
              </w:rPr>
              <w:t> 500 000,00</w:t>
            </w:r>
          </w:p>
        </w:tc>
        <w:tc>
          <w:tcPr>
            <w:tcW w:w="212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118" w:type="dxa"/>
            <w:vMerge w:val="restart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автотранспортные для перевозки людей прочие</w:t>
            </w: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780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200</w:t>
            </w:r>
          </w:p>
        </w:tc>
        <w:tc>
          <w:tcPr>
            <w:tcW w:w="1907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200</w:t>
            </w:r>
          </w:p>
        </w:tc>
        <w:tc>
          <w:tcPr>
            <w:tcW w:w="2473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200</w:t>
            </w:r>
          </w:p>
        </w:tc>
        <w:tc>
          <w:tcPr>
            <w:tcW w:w="2126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701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843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985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559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60" w:type="dxa"/>
            <w:gridSpan w:val="3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комплектация согласно перечню завода производителя, не превышающая предельной цены</w:t>
            </w:r>
          </w:p>
        </w:tc>
        <w:tc>
          <w:tcPr>
            <w:tcW w:w="212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1780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07" w:type="dxa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73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780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не более 2 500 000,00</w:t>
            </w:r>
          </w:p>
        </w:tc>
        <w:tc>
          <w:tcPr>
            <w:tcW w:w="1907" w:type="dxa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 0</w:t>
            </w:r>
            <w:r w:rsidRPr="005006F7">
              <w:rPr>
                <w:sz w:val="18"/>
                <w:szCs w:val="18"/>
              </w:rPr>
              <w:t>00 000,00</w:t>
            </w:r>
          </w:p>
        </w:tc>
        <w:tc>
          <w:tcPr>
            <w:tcW w:w="2473" w:type="dxa"/>
            <w:vAlign w:val="center"/>
          </w:tcPr>
          <w:p w:rsidR="00445B02" w:rsidRPr="00975806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 xml:space="preserve">не более </w:t>
            </w:r>
            <w:r>
              <w:rPr>
                <w:sz w:val="18"/>
                <w:szCs w:val="18"/>
              </w:rPr>
              <w:t>1</w:t>
            </w:r>
            <w:r w:rsidRPr="005006F7">
              <w:rPr>
                <w:sz w:val="18"/>
                <w:szCs w:val="18"/>
              </w:rPr>
              <w:t> 500 000,00</w:t>
            </w:r>
          </w:p>
        </w:tc>
        <w:tc>
          <w:tcPr>
            <w:tcW w:w="212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118" w:type="dxa"/>
            <w:vMerge w:val="restart"/>
            <w:vAlign w:val="center"/>
          </w:tcPr>
          <w:p w:rsidR="00445B02" w:rsidRPr="00C425BF" w:rsidRDefault="00445B02" w:rsidP="00445B02">
            <w:pPr>
              <w:rPr>
                <w:sz w:val="18"/>
                <w:szCs w:val="18"/>
              </w:rPr>
            </w:pPr>
            <w:r w:rsidRPr="00C425BF">
              <w:rPr>
                <w:sz w:val="18"/>
                <w:szCs w:val="18"/>
              </w:rPr>
              <w:t>Средства автотранспортные для перевозки 10 или более человек</w:t>
            </w:r>
          </w:p>
        </w:tc>
        <w:tc>
          <w:tcPr>
            <w:tcW w:w="2409" w:type="dxa"/>
            <w:vAlign w:val="center"/>
          </w:tcPr>
          <w:p w:rsidR="00445B02" w:rsidRPr="005006F7" w:rsidRDefault="00445B02" w:rsidP="00445B02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134" w:type="dxa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374" w:type="dxa"/>
            <w:gridSpan w:val="8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400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74" w:type="dxa"/>
            <w:gridSpan w:val="8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комплектация согласно перечню завода производителя, не превышающая предельной цены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15374" w:type="dxa"/>
            <w:gridSpan w:val="8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5006F7" w:rsidRDefault="00445B02" w:rsidP="00445B02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134" w:type="dxa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5374" w:type="dxa"/>
            <w:gridSpan w:val="8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6 000 000,00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118" w:type="dxa"/>
            <w:vMerge w:val="restart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автотранспортные грузовые с 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2409" w:type="dxa"/>
            <w:vAlign w:val="center"/>
          </w:tcPr>
          <w:p w:rsidR="00445B02" w:rsidRPr="005006F7" w:rsidRDefault="00445B02" w:rsidP="00445B02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134" w:type="dxa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374" w:type="dxa"/>
            <w:gridSpan w:val="8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500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74" w:type="dxa"/>
            <w:gridSpan w:val="8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комплектация согласно перечню завода производителя, не превышающая предельной цены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15374" w:type="dxa"/>
            <w:gridSpan w:val="8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5006F7" w:rsidRDefault="00445B02" w:rsidP="00445B02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134" w:type="dxa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5374" w:type="dxa"/>
            <w:gridSpan w:val="8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15 000 000,00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118" w:type="dxa"/>
            <w:vMerge w:val="restart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автотранспортные грузовые с поршневым двигателем внутреннего сгорания с искровым зажиганием, прочие грузовые транспортные средства, новые</w:t>
            </w:r>
          </w:p>
        </w:tc>
        <w:tc>
          <w:tcPr>
            <w:tcW w:w="2409" w:type="dxa"/>
            <w:vAlign w:val="center"/>
          </w:tcPr>
          <w:p w:rsidR="00445B02" w:rsidRPr="005006F7" w:rsidRDefault="00445B02" w:rsidP="00445B02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134" w:type="dxa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5374" w:type="dxa"/>
            <w:gridSpan w:val="8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500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74" w:type="dxa"/>
            <w:gridSpan w:val="8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комплектация согласно перечню завода производителя, не превышающая предельной цены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15374" w:type="dxa"/>
            <w:gridSpan w:val="8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45B02" w:rsidRPr="008420E8" w:rsidTr="00835BFB">
        <w:trPr>
          <w:cantSplit/>
          <w:jc w:val="center"/>
        </w:trPr>
        <w:tc>
          <w:tcPr>
            <w:tcW w:w="84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5006F7" w:rsidRDefault="00445B02" w:rsidP="00445B02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134" w:type="dxa"/>
            <w:vAlign w:val="center"/>
          </w:tcPr>
          <w:p w:rsidR="00445B02" w:rsidRPr="005006F7" w:rsidRDefault="00445B02" w:rsidP="00445B02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5374" w:type="dxa"/>
            <w:gridSpan w:val="8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15 000 000,00</w:t>
            </w:r>
          </w:p>
        </w:tc>
      </w:tr>
      <w:tr w:rsidR="00445B02" w:rsidRPr="008420E8" w:rsidTr="00835BFB">
        <w:trPr>
          <w:cantSplit/>
          <w:trHeight w:val="200"/>
          <w:jc w:val="center"/>
        </w:trPr>
        <w:tc>
          <w:tcPr>
            <w:tcW w:w="846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118" w:type="dxa"/>
            <w:vMerge w:val="restart"/>
            <w:vAlign w:val="center"/>
          </w:tcPr>
          <w:p w:rsidR="00445B02" w:rsidRDefault="00445B02" w:rsidP="00445B02">
            <w: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–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907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–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473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–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126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–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01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–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43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- ткань</w:t>
            </w:r>
          </w:p>
        </w:tc>
        <w:tc>
          <w:tcPr>
            <w:tcW w:w="1985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- ткань</w:t>
            </w:r>
          </w:p>
        </w:tc>
        <w:tc>
          <w:tcPr>
            <w:tcW w:w="1559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- ткань</w:t>
            </w:r>
          </w:p>
        </w:tc>
      </w:tr>
      <w:tr w:rsidR="00445B02" w:rsidRPr="008420E8" w:rsidTr="00835BFB">
        <w:trPr>
          <w:cantSplit/>
          <w:trHeight w:val="200"/>
          <w:jc w:val="center"/>
        </w:trPr>
        <w:tc>
          <w:tcPr>
            <w:tcW w:w="84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Default="00445B02" w:rsidP="00445B02"/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 (каркас)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907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2473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2126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701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843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985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559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</w:tr>
      <w:tr w:rsidR="00445B02" w:rsidRPr="008420E8" w:rsidTr="00835BFB">
        <w:trPr>
          <w:cantSplit/>
          <w:trHeight w:val="200"/>
          <w:jc w:val="center"/>
        </w:trPr>
        <w:tc>
          <w:tcPr>
            <w:tcW w:w="846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118" w:type="dxa"/>
            <w:vMerge w:val="restart"/>
            <w:vAlign w:val="center"/>
          </w:tcPr>
          <w:p w:rsidR="00445B02" w:rsidRDefault="00445B02" w:rsidP="00445B02">
            <w: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– массив древесины «ценных»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907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– массив древесины «ценных»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2473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– массив древесины «ценных»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2126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– массив древесины «ценных»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701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– массив древесины хвойных и мягколиственных пород: береза, лиственница, сосна, ель</w:t>
            </w:r>
          </w:p>
        </w:tc>
        <w:tc>
          <w:tcPr>
            <w:tcW w:w="1843" w:type="dxa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– древесина хвойных и мягколиственных пород</w:t>
            </w:r>
          </w:p>
        </w:tc>
        <w:tc>
          <w:tcPr>
            <w:tcW w:w="1985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– древесина хвойных и мягколиственных пород</w:t>
            </w:r>
          </w:p>
        </w:tc>
        <w:tc>
          <w:tcPr>
            <w:tcW w:w="1559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предельное значение – древесина хвойных и мягколиственных пород</w:t>
            </w:r>
          </w:p>
        </w:tc>
      </w:tr>
      <w:tr w:rsidR="00445B02" w:rsidRPr="008420E8" w:rsidTr="00835BFB">
        <w:trPr>
          <w:cantSplit/>
          <w:trHeight w:val="200"/>
          <w:jc w:val="center"/>
        </w:trPr>
        <w:tc>
          <w:tcPr>
            <w:tcW w:w="84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Default="00445B02" w:rsidP="00445B02"/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</w:tcPr>
          <w:p w:rsidR="00445B02" w:rsidRPr="00AE225A" w:rsidRDefault="00445B02" w:rsidP="00445B0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907" w:type="dxa"/>
          </w:tcPr>
          <w:p w:rsidR="00445B02" w:rsidRPr="00AE225A" w:rsidRDefault="00445B02" w:rsidP="00445B0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473" w:type="dxa"/>
          </w:tcPr>
          <w:p w:rsidR="00445B02" w:rsidRPr="00AE225A" w:rsidRDefault="00445B02" w:rsidP="00445B0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126" w:type="dxa"/>
          </w:tcPr>
          <w:p w:rsidR="00445B02" w:rsidRPr="00AE225A" w:rsidRDefault="00445B02" w:rsidP="00445B0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701" w:type="dxa"/>
          </w:tcPr>
          <w:p w:rsidR="00445B02" w:rsidRPr="00AE225A" w:rsidRDefault="00445B02" w:rsidP="00445B0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</w:t>
            </w:r>
          </w:p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43" w:type="dxa"/>
          </w:tcPr>
          <w:p w:rsidR="00445B02" w:rsidRPr="00AE225A" w:rsidRDefault="00445B02" w:rsidP="00445B0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</w:t>
            </w:r>
          </w:p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ткань, </w:t>
            </w:r>
            <w:r>
              <w:rPr>
                <w:sz w:val="18"/>
                <w:szCs w:val="18"/>
              </w:rPr>
              <w:t xml:space="preserve">возможное значение - </w:t>
            </w:r>
            <w:r w:rsidRPr="00AE225A">
              <w:rPr>
                <w:sz w:val="18"/>
                <w:szCs w:val="18"/>
              </w:rPr>
              <w:t>нетканые материалы</w:t>
            </w:r>
          </w:p>
        </w:tc>
        <w:tc>
          <w:tcPr>
            <w:tcW w:w="1985" w:type="dxa"/>
          </w:tcPr>
          <w:p w:rsidR="00445B02" w:rsidRPr="00AE225A" w:rsidRDefault="00445B02" w:rsidP="00445B0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</w:t>
            </w:r>
          </w:p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ткань, </w:t>
            </w:r>
            <w:r>
              <w:rPr>
                <w:sz w:val="18"/>
                <w:szCs w:val="18"/>
              </w:rPr>
              <w:t xml:space="preserve">возможное значение - </w:t>
            </w:r>
            <w:r w:rsidRPr="00AE225A">
              <w:rPr>
                <w:sz w:val="18"/>
                <w:szCs w:val="18"/>
              </w:rPr>
              <w:t>нетканые материалы</w:t>
            </w:r>
          </w:p>
        </w:tc>
        <w:tc>
          <w:tcPr>
            <w:tcW w:w="1559" w:type="dxa"/>
          </w:tcPr>
          <w:p w:rsidR="00445B02" w:rsidRPr="00AE225A" w:rsidRDefault="00445B02" w:rsidP="00445B02">
            <w:pPr>
              <w:ind w:left="113" w:right="113"/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предельное значение - </w:t>
            </w:r>
          </w:p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ткань, </w:t>
            </w:r>
            <w:r>
              <w:rPr>
                <w:sz w:val="18"/>
                <w:szCs w:val="18"/>
              </w:rPr>
              <w:t xml:space="preserve">возможное значение - </w:t>
            </w:r>
            <w:r w:rsidRPr="00AE225A">
              <w:rPr>
                <w:sz w:val="18"/>
                <w:szCs w:val="18"/>
              </w:rPr>
              <w:t>нетканые материалы</w:t>
            </w:r>
          </w:p>
        </w:tc>
      </w:tr>
      <w:tr w:rsidR="00445B02" w:rsidRPr="008420E8" w:rsidTr="00835BFB">
        <w:trPr>
          <w:cantSplit/>
          <w:trHeight w:val="200"/>
          <w:jc w:val="center"/>
        </w:trPr>
        <w:tc>
          <w:tcPr>
            <w:tcW w:w="846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118" w:type="dxa"/>
            <w:vMerge w:val="restart"/>
            <w:vAlign w:val="center"/>
          </w:tcPr>
          <w:p w:rsidR="00445B02" w:rsidRDefault="00445B02" w:rsidP="00445B02">
            <w: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скорость канала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Мбит/с</w:t>
            </w:r>
          </w:p>
        </w:tc>
        <w:tc>
          <w:tcPr>
            <w:tcW w:w="1780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</w:t>
            </w:r>
          </w:p>
        </w:tc>
        <w:tc>
          <w:tcPr>
            <w:tcW w:w="1907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</w:t>
            </w:r>
          </w:p>
        </w:tc>
        <w:tc>
          <w:tcPr>
            <w:tcW w:w="247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</w:t>
            </w:r>
          </w:p>
        </w:tc>
        <w:tc>
          <w:tcPr>
            <w:tcW w:w="2126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</w:t>
            </w:r>
          </w:p>
        </w:tc>
        <w:tc>
          <w:tcPr>
            <w:tcW w:w="1701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</w:t>
            </w: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</w:t>
            </w:r>
          </w:p>
        </w:tc>
        <w:tc>
          <w:tcPr>
            <w:tcW w:w="1559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</w:t>
            </w:r>
          </w:p>
        </w:tc>
      </w:tr>
      <w:tr w:rsidR="00445B02" w:rsidRPr="008420E8" w:rsidTr="00835BFB">
        <w:trPr>
          <w:cantSplit/>
          <w:trHeight w:val="200"/>
          <w:jc w:val="center"/>
        </w:trPr>
        <w:tc>
          <w:tcPr>
            <w:tcW w:w="84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Default="00445B02" w:rsidP="00445B02"/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потерянных пакетов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780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907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7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445B02" w:rsidRPr="008420E8" w:rsidTr="00835BFB">
        <w:trPr>
          <w:cantSplit/>
          <w:trHeight w:val="200"/>
          <w:jc w:val="center"/>
        </w:trPr>
        <w:tc>
          <w:tcPr>
            <w:tcW w:w="846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3118" w:type="dxa"/>
            <w:vMerge w:val="restart"/>
            <w:vAlign w:val="center"/>
          </w:tcPr>
          <w:p w:rsidR="00445B02" w:rsidRDefault="00445B02" w:rsidP="00445B02">
            <w:r>
              <w:t>Услуги подвижной связи общего пользования – обеспечение доступа и поддержка пользователя. Пояснения по требуемым услугам: оказание услуг подвижной радиотелефонной связи</w:t>
            </w: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тарификация услуги голосовой связи, доступа в информационно-телекоммуникационную сеть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780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56 000,00</w:t>
            </w:r>
          </w:p>
        </w:tc>
        <w:tc>
          <w:tcPr>
            <w:tcW w:w="1907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16 000,00</w:t>
            </w:r>
          </w:p>
        </w:tc>
        <w:tc>
          <w:tcPr>
            <w:tcW w:w="2473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16 000,00</w:t>
            </w:r>
          </w:p>
        </w:tc>
        <w:tc>
          <w:tcPr>
            <w:tcW w:w="2126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16 000,00</w:t>
            </w:r>
          </w:p>
        </w:tc>
        <w:tc>
          <w:tcPr>
            <w:tcW w:w="1701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6 000,00</w:t>
            </w:r>
          </w:p>
        </w:tc>
        <w:tc>
          <w:tcPr>
            <w:tcW w:w="1843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6 000,00</w:t>
            </w:r>
          </w:p>
        </w:tc>
        <w:tc>
          <w:tcPr>
            <w:tcW w:w="1985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6 000,00</w:t>
            </w:r>
          </w:p>
        </w:tc>
        <w:tc>
          <w:tcPr>
            <w:tcW w:w="1559" w:type="dxa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6 000,00</w:t>
            </w:r>
          </w:p>
        </w:tc>
      </w:tr>
      <w:tr w:rsidR="00445B02" w:rsidRPr="008420E8" w:rsidTr="00835BFB">
        <w:trPr>
          <w:cantSplit/>
          <w:trHeight w:val="247"/>
          <w:jc w:val="center"/>
        </w:trPr>
        <w:tc>
          <w:tcPr>
            <w:tcW w:w="846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Default="00445B02" w:rsidP="00445B02"/>
        </w:tc>
        <w:tc>
          <w:tcPr>
            <w:tcW w:w="2409" w:type="dxa"/>
            <w:vAlign w:val="center"/>
          </w:tcPr>
          <w:p w:rsidR="00445B02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сеть - «Интернет» (лимитная/безлимитная)</w:t>
            </w:r>
          </w:p>
        </w:tc>
        <w:tc>
          <w:tcPr>
            <w:tcW w:w="1134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лимитная</w:t>
            </w:r>
          </w:p>
        </w:tc>
        <w:tc>
          <w:tcPr>
            <w:tcW w:w="1780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лимитная</w:t>
            </w:r>
          </w:p>
        </w:tc>
        <w:tc>
          <w:tcPr>
            <w:tcW w:w="1907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лимитная</w:t>
            </w:r>
          </w:p>
        </w:tc>
        <w:tc>
          <w:tcPr>
            <w:tcW w:w="247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лимитная</w:t>
            </w:r>
          </w:p>
        </w:tc>
        <w:tc>
          <w:tcPr>
            <w:tcW w:w="2126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лимитная</w:t>
            </w:r>
          </w:p>
        </w:tc>
        <w:tc>
          <w:tcPr>
            <w:tcW w:w="1701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45B02" w:rsidRPr="008420E8" w:rsidTr="00835BFB">
        <w:trPr>
          <w:cantSplit/>
          <w:trHeight w:val="281"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 доступной услуги голосовой связи (минут), доступа в информационно-телекоммуникационную сеть «Интернет» (Гб)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минут в месяц/Гб в месяц</w:t>
            </w:r>
          </w:p>
        </w:tc>
        <w:tc>
          <w:tcPr>
            <w:tcW w:w="1780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6000/4</w:t>
            </w:r>
          </w:p>
        </w:tc>
        <w:tc>
          <w:tcPr>
            <w:tcW w:w="1907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4000/4</w:t>
            </w:r>
          </w:p>
        </w:tc>
        <w:tc>
          <w:tcPr>
            <w:tcW w:w="247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3000/2</w:t>
            </w:r>
          </w:p>
        </w:tc>
        <w:tc>
          <w:tcPr>
            <w:tcW w:w="2126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2000/2</w:t>
            </w:r>
          </w:p>
        </w:tc>
        <w:tc>
          <w:tcPr>
            <w:tcW w:w="1701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559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</w:tr>
      <w:tr w:rsidR="00445B02" w:rsidRPr="008420E8" w:rsidTr="00835BFB">
        <w:trPr>
          <w:cantSplit/>
          <w:trHeight w:val="1921"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доступ услуги голосовой связи (домашний регион, территория Российской Федерации, за пределами Российской Федерации – роуминг), доступ в информационно-телекоммуникационную сеть «Интернет» (Гб) (да/нет) 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услуга</w:t>
            </w:r>
          </w:p>
        </w:tc>
        <w:tc>
          <w:tcPr>
            <w:tcW w:w="1780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да/да</w:t>
            </w:r>
          </w:p>
        </w:tc>
        <w:tc>
          <w:tcPr>
            <w:tcW w:w="1907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да/да</w:t>
            </w:r>
          </w:p>
        </w:tc>
        <w:tc>
          <w:tcPr>
            <w:tcW w:w="247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да/да</w:t>
            </w:r>
          </w:p>
        </w:tc>
        <w:tc>
          <w:tcPr>
            <w:tcW w:w="2126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да/да</w:t>
            </w:r>
          </w:p>
        </w:tc>
        <w:tc>
          <w:tcPr>
            <w:tcW w:w="1701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да/нет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да/нет</w:t>
            </w: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да/нет</w:t>
            </w:r>
          </w:p>
        </w:tc>
      </w:tr>
      <w:tr w:rsidR="00445B02" w:rsidRPr="008420E8" w:rsidTr="00835BFB">
        <w:trPr>
          <w:cantSplit/>
          <w:trHeight w:val="281"/>
          <w:jc w:val="center"/>
        </w:trPr>
        <w:tc>
          <w:tcPr>
            <w:tcW w:w="846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118" w:type="dxa"/>
            <w:vMerge w:val="restart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программное для администрирования баз данных на электронном носителе. Пояснения по требуемой продукции: системы управления базами данных</w:t>
            </w: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3815" w:type="dxa"/>
            <w:gridSpan w:val="7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годовая поддержка СУБД с лицензией на 1 процессор 1 000 000,00</w:t>
            </w:r>
          </w:p>
        </w:tc>
        <w:tc>
          <w:tcPr>
            <w:tcW w:w="1559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</w:tr>
      <w:tr w:rsidR="00445B02" w:rsidRPr="008420E8" w:rsidTr="00835BFB">
        <w:trPr>
          <w:cantSplit/>
          <w:trHeight w:val="281"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3815" w:type="dxa"/>
            <w:gridSpan w:val="7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СУБД 1 (лицензии на 2 ядра) – 200 000,00</w:t>
            </w:r>
          </w:p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СУБД 2 (лицензия на 1 процессор) – 1 100 000,00</w:t>
            </w:r>
          </w:p>
        </w:tc>
        <w:tc>
          <w:tcPr>
            <w:tcW w:w="1559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</w:tr>
      <w:tr w:rsidR="00445B02" w:rsidRPr="008420E8" w:rsidTr="00835BFB">
        <w:trPr>
          <w:cantSplit/>
          <w:trHeight w:val="281"/>
          <w:jc w:val="center"/>
        </w:trPr>
        <w:tc>
          <w:tcPr>
            <w:tcW w:w="846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118" w:type="dxa"/>
            <w:vMerge w:val="restart"/>
            <w:vAlign w:val="center"/>
          </w:tcPr>
          <w:p w:rsidR="00445B02" w:rsidRPr="00731A0D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Приложения общие для повышения эффективности бизнеса и приложения для домашнего пользования, отдельно реализуемые.</w:t>
            </w:r>
          </w:p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Пояснения по требуемой продукции: офисные приложения</w:t>
            </w:r>
          </w:p>
        </w:tc>
        <w:tc>
          <w:tcPr>
            <w:tcW w:w="2409" w:type="dxa"/>
            <w:vAlign w:val="center"/>
          </w:tcPr>
          <w:p w:rsidR="00445B02" w:rsidRPr="00F96322" w:rsidRDefault="00445B02" w:rsidP="00445B02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b/>
                <w:sz w:val="18"/>
                <w:szCs w:val="18"/>
                <w:lang w:eastAsia="en-US"/>
              </w:rPr>
              <w:t>Офисное приложение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07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47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126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</w:tr>
      <w:tr w:rsidR="00445B02" w:rsidRPr="008420E8" w:rsidTr="00835BFB">
        <w:trPr>
          <w:cantSplit/>
          <w:trHeight w:val="281"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F96322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совместимость с системами межведомственного электронного документооборота (МЭДО) (да/нет)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907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247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2126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701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trHeight w:val="281"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F96322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поддерживаемые типы данных, текстовые и графические возможности приложения соответствие Федеральному закону "О персональных данных" приложений, содержащих персональные данные (да/нет)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15" w:type="dxa"/>
            <w:gridSpan w:val="7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F96322">
              <w:rPr>
                <w:sz w:val="18"/>
                <w:szCs w:val="18"/>
              </w:rPr>
              <w:t xml:space="preserve">оддержка текстовых форматов: </w:t>
            </w:r>
            <w:r w:rsidRPr="00F96322">
              <w:rPr>
                <w:sz w:val="18"/>
                <w:szCs w:val="18"/>
                <w:lang w:val="en-US"/>
              </w:rPr>
              <w:t>txt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doc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docx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rtf</w:t>
            </w:r>
            <w:r w:rsidRPr="00F96322">
              <w:rPr>
                <w:sz w:val="18"/>
                <w:szCs w:val="18"/>
              </w:rPr>
              <w:t xml:space="preserve">. Поддержка графических вставок в форматах: </w:t>
            </w:r>
            <w:r w:rsidRPr="00F96322">
              <w:rPr>
                <w:sz w:val="18"/>
                <w:szCs w:val="18"/>
                <w:lang w:val="en-US"/>
              </w:rPr>
              <w:t>jpg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jpeg</w:t>
            </w:r>
            <w:r w:rsidRPr="00F96322">
              <w:rPr>
                <w:sz w:val="18"/>
                <w:szCs w:val="18"/>
              </w:rPr>
              <w:t xml:space="preserve">, </w:t>
            </w:r>
            <w:r w:rsidRPr="00F96322">
              <w:rPr>
                <w:sz w:val="18"/>
                <w:szCs w:val="18"/>
                <w:lang w:val="en-US"/>
              </w:rPr>
              <w:t>png</w:t>
            </w:r>
            <w:r w:rsidRPr="00F96322"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trHeight w:val="281"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45B02" w:rsidRPr="00F96322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предельная цена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3815" w:type="dxa"/>
            <w:gridSpan w:val="7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15 000,00 за одну лицензию клиентского доступа</w:t>
            </w:r>
          </w:p>
        </w:tc>
        <w:tc>
          <w:tcPr>
            <w:tcW w:w="1559" w:type="dxa"/>
            <w:vMerge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trHeight w:val="281"/>
          <w:jc w:val="center"/>
        </w:trPr>
        <w:tc>
          <w:tcPr>
            <w:tcW w:w="846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118" w:type="dxa"/>
            <w:vMerge w:val="restart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2409" w:type="dxa"/>
            <w:vAlign w:val="center"/>
          </w:tcPr>
          <w:p w:rsidR="00445B02" w:rsidRPr="00C60C8B" w:rsidRDefault="00445B02" w:rsidP="00445B02">
            <w:pPr>
              <w:rPr>
                <w:b/>
                <w:sz w:val="18"/>
                <w:szCs w:val="18"/>
              </w:rPr>
            </w:pPr>
            <w:r w:rsidRPr="00C60C8B">
              <w:rPr>
                <w:b/>
                <w:sz w:val="18"/>
                <w:szCs w:val="18"/>
              </w:rPr>
              <w:t>Программное обеспечение для защиты данных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07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47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126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</w:tr>
      <w:tr w:rsidR="00445B02" w:rsidRPr="008420E8" w:rsidTr="00835BFB">
        <w:trPr>
          <w:cantSplit/>
          <w:trHeight w:val="281"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F96322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использование российских криптоалгоритмов при использовании криптографической защиты информации в составе средств обеспечения информационной безопасности систем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07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47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126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Merge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trHeight w:val="281"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F96322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07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47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126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Merge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trHeight w:val="316"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45B02" w:rsidRPr="00F96322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предельная цена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3815" w:type="dxa"/>
            <w:gridSpan w:val="7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2 500,00 за одну лицензию клиентского доступа</w:t>
            </w:r>
          </w:p>
        </w:tc>
        <w:tc>
          <w:tcPr>
            <w:tcW w:w="1559" w:type="dxa"/>
            <w:vMerge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trHeight w:val="281"/>
          <w:jc w:val="center"/>
        </w:trPr>
        <w:tc>
          <w:tcPr>
            <w:tcW w:w="846" w:type="dxa"/>
            <w:vMerge w:val="restart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118" w:type="dxa"/>
            <w:vMerge w:val="restart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  <w:p w:rsidR="00445B02" w:rsidRDefault="00445B02" w:rsidP="00445B02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b/>
                <w:sz w:val="18"/>
                <w:szCs w:val="18"/>
                <w:lang w:eastAsia="en-US"/>
              </w:rPr>
              <w:t>Парус Бухгалтерия</w:t>
            </w:r>
          </w:p>
          <w:p w:rsidR="00445B02" w:rsidRPr="00F96322" w:rsidRDefault="00445B02" w:rsidP="00445B02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07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47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126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Merge w:val="restart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</w:tr>
      <w:tr w:rsidR="00445B02" w:rsidRPr="008420E8" w:rsidTr="00835BFB">
        <w:trPr>
          <w:cantSplit/>
          <w:trHeight w:val="281"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F96322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07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47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126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Merge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trHeight w:val="281"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F96322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предельная цена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3815" w:type="dxa"/>
            <w:gridSpan w:val="7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10 000,00 за одну лицензию клиентского доступа</w:t>
            </w:r>
          </w:p>
        </w:tc>
        <w:tc>
          <w:tcPr>
            <w:tcW w:w="1559" w:type="dxa"/>
            <w:vMerge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trHeight w:val="281"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Default="00445B02" w:rsidP="00445B02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  <w:p w:rsidR="00445B02" w:rsidRDefault="00445B02" w:rsidP="00445B02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b/>
                <w:sz w:val="18"/>
                <w:szCs w:val="18"/>
                <w:lang w:eastAsia="en-US"/>
              </w:rPr>
              <w:t>1С Предприятие</w:t>
            </w:r>
          </w:p>
          <w:p w:rsidR="00445B02" w:rsidRPr="00F96322" w:rsidRDefault="00445B02" w:rsidP="00445B02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07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47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126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Merge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trHeight w:val="281"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F96322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07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47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2126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701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Merge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trHeight w:val="281"/>
          <w:jc w:val="center"/>
        </w:trPr>
        <w:tc>
          <w:tcPr>
            <w:tcW w:w="846" w:type="dxa"/>
            <w:vMerge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45B02" w:rsidRPr="00F96322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предельная цена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3815" w:type="dxa"/>
            <w:gridSpan w:val="7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10 000,00 за одну лицензию клиентского доступа</w:t>
            </w:r>
          </w:p>
        </w:tc>
        <w:tc>
          <w:tcPr>
            <w:tcW w:w="1559" w:type="dxa"/>
            <w:vMerge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</w:p>
        </w:tc>
      </w:tr>
      <w:tr w:rsidR="00445B02" w:rsidRPr="008420E8" w:rsidTr="00835BFB">
        <w:trPr>
          <w:cantSplit/>
          <w:trHeight w:val="281"/>
          <w:jc w:val="center"/>
        </w:trPr>
        <w:tc>
          <w:tcPr>
            <w:tcW w:w="846" w:type="dxa"/>
            <w:vAlign w:val="center"/>
          </w:tcPr>
          <w:p w:rsidR="00445B02" w:rsidRPr="00AE225A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118" w:type="dxa"/>
            <w:vAlign w:val="center"/>
          </w:tcPr>
          <w:p w:rsidR="00445B02" w:rsidRPr="00AE225A" w:rsidRDefault="00445B02" w:rsidP="00445B02">
            <w:pPr>
              <w:rPr>
                <w:sz w:val="18"/>
                <w:szCs w:val="18"/>
              </w:rPr>
            </w:pPr>
            <w:r w:rsidRPr="00731A0D">
              <w:rPr>
                <w:rFonts w:eastAsiaTheme="minorHAnsi"/>
                <w:sz w:val="18"/>
                <w:szCs w:val="18"/>
                <w:lang w:eastAsia="en-US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"Интернет"</w:t>
            </w:r>
          </w:p>
        </w:tc>
        <w:tc>
          <w:tcPr>
            <w:tcW w:w="2409" w:type="dxa"/>
            <w:vAlign w:val="center"/>
          </w:tcPr>
          <w:p w:rsidR="00445B02" w:rsidRPr="00F96322" w:rsidRDefault="00445B02" w:rsidP="00445B0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96322">
              <w:rPr>
                <w:rFonts w:eastAsiaTheme="minorHAnsi"/>
                <w:sz w:val="18"/>
                <w:szCs w:val="18"/>
                <w:lang w:eastAsia="en-US"/>
              </w:rPr>
              <w:t>максимальная скорость соединения в информационно-телеко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ммуникационной сети "Интернет</w:t>
            </w:r>
          </w:p>
        </w:tc>
        <w:tc>
          <w:tcPr>
            <w:tcW w:w="1134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Мбит/с</w:t>
            </w:r>
          </w:p>
        </w:tc>
        <w:tc>
          <w:tcPr>
            <w:tcW w:w="1780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07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7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445B02" w:rsidRDefault="00445B02" w:rsidP="00445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закупке не подлежит</w:t>
            </w:r>
          </w:p>
        </w:tc>
      </w:tr>
    </w:tbl>
    <w:p w:rsidR="00CD0ED8" w:rsidRPr="000E2422" w:rsidRDefault="00CD0ED8" w:rsidP="00950C38">
      <w:pPr>
        <w:rPr>
          <w:sz w:val="6"/>
          <w:szCs w:val="6"/>
        </w:rPr>
      </w:pPr>
    </w:p>
    <w:p w:rsidR="00B43AEC" w:rsidRPr="000E2422" w:rsidRDefault="00B43AEC" w:rsidP="00950C38">
      <w:pPr>
        <w:rPr>
          <w:sz w:val="6"/>
          <w:szCs w:val="6"/>
        </w:rPr>
      </w:pPr>
    </w:p>
    <w:p w:rsidR="00A60E60" w:rsidRDefault="00A60E60"/>
    <w:sectPr w:rsidR="00A60E60" w:rsidSect="00467FE8">
      <w:pgSz w:w="23814" w:h="16839" w:orient="landscape" w:code="8"/>
      <w:pgMar w:top="1135" w:right="567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DA3" w:rsidRDefault="000F0DA3" w:rsidP="00950C38">
      <w:r>
        <w:separator/>
      </w:r>
    </w:p>
  </w:endnote>
  <w:endnote w:type="continuationSeparator" w:id="0">
    <w:p w:rsidR="000F0DA3" w:rsidRDefault="000F0DA3" w:rsidP="00950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DA3" w:rsidRDefault="000F0DA3" w:rsidP="00950C38">
      <w:r>
        <w:separator/>
      </w:r>
    </w:p>
  </w:footnote>
  <w:footnote w:type="continuationSeparator" w:id="0">
    <w:p w:rsidR="000F0DA3" w:rsidRDefault="000F0DA3" w:rsidP="00950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3903"/>
    <w:multiLevelType w:val="multilevel"/>
    <w:tmpl w:val="D4BA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3BF052D"/>
    <w:multiLevelType w:val="multilevel"/>
    <w:tmpl w:val="65EEB9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91B3A09"/>
    <w:multiLevelType w:val="multilevel"/>
    <w:tmpl w:val="5AF03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CED"/>
    <w:rsid w:val="00002A97"/>
    <w:rsid w:val="000064F7"/>
    <w:rsid w:val="00006EFA"/>
    <w:rsid w:val="00013D48"/>
    <w:rsid w:val="00015A8A"/>
    <w:rsid w:val="00020271"/>
    <w:rsid w:val="00020EDE"/>
    <w:rsid w:val="00034EE8"/>
    <w:rsid w:val="00046305"/>
    <w:rsid w:val="00046498"/>
    <w:rsid w:val="000476C2"/>
    <w:rsid w:val="00051199"/>
    <w:rsid w:val="000642CC"/>
    <w:rsid w:val="000749A4"/>
    <w:rsid w:val="00090437"/>
    <w:rsid w:val="0009650A"/>
    <w:rsid w:val="00097569"/>
    <w:rsid w:val="000A13D4"/>
    <w:rsid w:val="000A15A5"/>
    <w:rsid w:val="000A536F"/>
    <w:rsid w:val="000B2923"/>
    <w:rsid w:val="000C28F3"/>
    <w:rsid w:val="000C751A"/>
    <w:rsid w:val="000E01F4"/>
    <w:rsid w:val="000E2422"/>
    <w:rsid w:val="000E2F7F"/>
    <w:rsid w:val="000F0DA3"/>
    <w:rsid w:val="000F306D"/>
    <w:rsid w:val="000F427E"/>
    <w:rsid w:val="001311DD"/>
    <w:rsid w:val="00135B50"/>
    <w:rsid w:val="00135DC1"/>
    <w:rsid w:val="001414C8"/>
    <w:rsid w:val="00142C2C"/>
    <w:rsid w:val="00142FF9"/>
    <w:rsid w:val="001438E0"/>
    <w:rsid w:val="00163441"/>
    <w:rsid w:val="001647FB"/>
    <w:rsid w:val="00187C14"/>
    <w:rsid w:val="001B46C0"/>
    <w:rsid w:val="001B78C6"/>
    <w:rsid w:val="001D5A26"/>
    <w:rsid w:val="001D6753"/>
    <w:rsid w:val="001E2F04"/>
    <w:rsid w:val="00200032"/>
    <w:rsid w:val="002042D3"/>
    <w:rsid w:val="0022147A"/>
    <w:rsid w:val="00226653"/>
    <w:rsid w:val="002324B3"/>
    <w:rsid w:val="002357DA"/>
    <w:rsid w:val="002542FB"/>
    <w:rsid w:val="00264BA2"/>
    <w:rsid w:val="002671F9"/>
    <w:rsid w:val="00274221"/>
    <w:rsid w:val="00277C2F"/>
    <w:rsid w:val="00293EC4"/>
    <w:rsid w:val="002A18E6"/>
    <w:rsid w:val="002B0470"/>
    <w:rsid w:val="002D0AA2"/>
    <w:rsid w:val="002D7E2A"/>
    <w:rsid w:val="002E1ECA"/>
    <w:rsid w:val="002F10AB"/>
    <w:rsid w:val="002F3459"/>
    <w:rsid w:val="002F6D54"/>
    <w:rsid w:val="002F75D7"/>
    <w:rsid w:val="003049C2"/>
    <w:rsid w:val="00305EBF"/>
    <w:rsid w:val="003132A7"/>
    <w:rsid w:val="00321ED8"/>
    <w:rsid w:val="003230DC"/>
    <w:rsid w:val="00324F5F"/>
    <w:rsid w:val="003361A4"/>
    <w:rsid w:val="0034696A"/>
    <w:rsid w:val="003543F6"/>
    <w:rsid w:val="00362870"/>
    <w:rsid w:val="00367737"/>
    <w:rsid w:val="003815EA"/>
    <w:rsid w:val="00387C95"/>
    <w:rsid w:val="00387F07"/>
    <w:rsid w:val="003914BA"/>
    <w:rsid w:val="00392BC0"/>
    <w:rsid w:val="003B1FC3"/>
    <w:rsid w:val="003B2960"/>
    <w:rsid w:val="003B6333"/>
    <w:rsid w:val="003B7E90"/>
    <w:rsid w:val="003D73F4"/>
    <w:rsid w:val="003F1260"/>
    <w:rsid w:val="003F6537"/>
    <w:rsid w:val="003F7546"/>
    <w:rsid w:val="0040499D"/>
    <w:rsid w:val="00407AD3"/>
    <w:rsid w:val="004126BF"/>
    <w:rsid w:val="004256B5"/>
    <w:rsid w:val="004264B4"/>
    <w:rsid w:val="00426BE5"/>
    <w:rsid w:val="00430505"/>
    <w:rsid w:val="004309CA"/>
    <w:rsid w:val="004412E6"/>
    <w:rsid w:val="00445B02"/>
    <w:rsid w:val="00467FE8"/>
    <w:rsid w:val="004736E4"/>
    <w:rsid w:val="00474679"/>
    <w:rsid w:val="0048055C"/>
    <w:rsid w:val="00482684"/>
    <w:rsid w:val="004844DF"/>
    <w:rsid w:val="0049203B"/>
    <w:rsid w:val="004942E8"/>
    <w:rsid w:val="004A221B"/>
    <w:rsid w:val="004B0719"/>
    <w:rsid w:val="004C0929"/>
    <w:rsid w:val="004D1061"/>
    <w:rsid w:val="004E2BB3"/>
    <w:rsid w:val="005006F7"/>
    <w:rsid w:val="00503374"/>
    <w:rsid w:val="00503A80"/>
    <w:rsid w:val="00504902"/>
    <w:rsid w:val="0051019C"/>
    <w:rsid w:val="0051049A"/>
    <w:rsid w:val="00511C21"/>
    <w:rsid w:val="0051660A"/>
    <w:rsid w:val="00520002"/>
    <w:rsid w:val="00532A5B"/>
    <w:rsid w:val="0054360B"/>
    <w:rsid w:val="0054537B"/>
    <w:rsid w:val="00550F76"/>
    <w:rsid w:val="005710B7"/>
    <w:rsid w:val="00580806"/>
    <w:rsid w:val="005A395E"/>
    <w:rsid w:val="005B16E6"/>
    <w:rsid w:val="005B1C76"/>
    <w:rsid w:val="005B42FC"/>
    <w:rsid w:val="005B46EB"/>
    <w:rsid w:val="005B5598"/>
    <w:rsid w:val="005B6402"/>
    <w:rsid w:val="005C5730"/>
    <w:rsid w:val="005D4AD9"/>
    <w:rsid w:val="005F0118"/>
    <w:rsid w:val="005F147E"/>
    <w:rsid w:val="0060070F"/>
    <w:rsid w:val="006165FC"/>
    <w:rsid w:val="0063285C"/>
    <w:rsid w:val="00633F36"/>
    <w:rsid w:val="00637755"/>
    <w:rsid w:val="00653DFD"/>
    <w:rsid w:val="00660B45"/>
    <w:rsid w:val="00663815"/>
    <w:rsid w:val="006713DA"/>
    <w:rsid w:val="006737BE"/>
    <w:rsid w:val="00692085"/>
    <w:rsid w:val="00695B66"/>
    <w:rsid w:val="00696304"/>
    <w:rsid w:val="006A0363"/>
    <w:rsid w:val="006B3CED"/>
    <w:rsid w:val="006C6281"/>
    <w:rsid w:val="006C79ED"/>
    <w:rsid w:val="006D51EC"/>
    <w:rsid w:val="006D7398"/>
    <w:rsid w:val="006F6D69"/>
    <w:rsid w:val="00710E8B"/>
    <w:rsid w:val="0071220A"/>
    <w:rsid w:val="007129D7"/>
    <w:rsid w:val="00722DB0"/>
    <w:rsid w:val="00724653"/>
    <w:rsid w:val="0073361E"/>
    <w:rsid w:val="00735D79"/>
    <w:rsid w:val="00735F37"/>
    <w:rsid w:val="00760C70"/>
    <w:rsid w:val="00770795"/>
    <w:rsid w:val="00783D2B"/>
    <w:rsid w:val="00786160"/>
    <w:rsid w:val="007872C0"/>
    <w:rsid w:val="00791E8E"/>
    <w:rsid w:val="007A0DF1"/>
    <w:rsid w:val="007B367D"/>
    <w:rsid w:val="007B531F"/>
    <w:rsid w:val="007C0658"/>
    <w:rsid w:val="007C2258"/>
    <w:rsid w:val="007C3A69"/>
    <w:rsid w:val="007C6189"/>
    <w:rsid w:val="007D073B"/>
    <w:rsid w:val="007D13F4"/>
    <w:rsid w:val="007D33F2"/>
    <w:rsid w:val="007D4936"/>
    <w:rsid w:val="007E1425"/>
    <w:rsid w:val="007F0231"/>
    <w:rsid w:val="007F2076"/>
    <w:rsid w:val="0080226E"/>
    <w:rsid w:val="008030F8"/>
    <w:rsid w:val="008048F7"/>
    <w:rsid w:val="00805973"/>
    <w:rsid w:val="00835BFB"/>
    <w:rsid w:val="008364AE"/>
    <w:rsid w:val="0084642B"/>
    <w:rsid w:val="0085340E"/>
    <w:rsid w:val="00853B03"/>
    <w:rsid w:val="0086548E"/>
    <w:rsid w:val="00865634"/>
    <w:rsid w:val="008B21A7"/>
    <w:rsid w:val="008B2992"/>
    <w:rsid w:val="008B69BC"/>
    <w:rsid w:val="008C1291"/>
    <w:rsid w:val="008C2DF9"/>
    <w:rsid w:val="008C7352"/>
    <w:rsid w:val="008D7C31"/>
    <w:rsid w:val="008E1D5E"/>
    <w:rsid w:val="008E2C9D"/>
    <w:rsid w:val="008E5EF6"/>
    <w:rsid w:val="008F2964"/>
    <w:rsid w:val="009013A4"/>
    <w:rsid w:val="00910E8C"/>
    <w:rsid w:val="00912856"/>
    <w:rsid w:val="00923185"/>
    <w:rsid w:val="00934A29"/>
    <w:rsid w:val="009402B1"/>
    <w:rsid w:val="009431E9"/>
    <w:rsid w:val="00946EA4"/>
    <w:rsid w:val="00950C38"/>
    <w:rsid w:val="00963670"/>
    <w:rsid w:val="0096429F"/>
    <w:rsid w:val="00967AD8"/>
    <w:rsid w:val="00970E80"/>
    <w:rsid w:val="009751B0"/>
    <w:rsid w:val="00975806"/>
    <w:rsid w:val="00995C3F"/>
    <w:rsid w:val="009A15DE"/>
    <w:rsid w:val="009A37D4"/>
    <w:rsid w:val="009B38D8"/>
    <w:rsid w:val="009C2B8A"/>
    <w:rsid w:val="009C51DC"/>
    <w:rsid w:val="009C6D70"/>
    <w:rsid w:val="009D1A45"/>
    <w:rsid w:val="009D654C"/>
    <w:rsid w:val="009E6132"/>
    <w:rsid w:val="009E78E7"/>
    <w:rsid w:val="009F0E10"/>
    <w:rsid w:val="009F22F7"/>
    <w:rsid w:val="009F6ECC"/>
    <w:rsid w:val="00A01ACD"/>
    <w:rsid w:val="00A268D7"/>
    <w:rsid w:val="00A459DA"/>
    <w:rsid w:val="00A60E60"/>
    <w:rsid w:val="00A63130"/>
    <w:rsid w:val="00A66435"/>
    <w:rsid w:val="00A71167"/>
    <w:rsid w:val="00A75EC8"/>
    <w:rsid w:val="00A77B89"/>
    <w:rsid w:val="00A86C07"/>
    <w:rsid w:val="00A910F3"/>
    <w:rsid w:val="00A921CA"/>
    <w:rsid w:val="00A968F6"/>
    <w:rsid w:val="00AA2CEC"/>
    <w:rsid w:val="00AA7C63"/>
    <w:rsid w:val="00AB44EA"/>
    <w:rsid w:val="00AD43AF"/>
    <w:rsid w:val="00AE17B8"/>
    <w:rsid w:val="00AE39A7"/>
    <w:rsid w:val="00AE7166"/>
    <w:rsid w:val="00AF22DD"/>
    <w:rsid w:val="00AF4888"/>
    <w:rsid w:val="00B04A11"/>
    <w:rsid w:val="00B106C5"/>
    <w:rsid w:val="00B13605"/>
    <w:rsid w:val="00B41871"/>
    <w:rsid w:val="00B43AEC"/>
    <w:rsid w:val="00B51C95"/>
    <w:rsid w:val="00B65120"/>
    <w:rsid w:val="00B66145"/>
    <w:rsid w:val="00B67BCE"/>
    <w:rsid w:val="00B70DA4"/>
    <w:rsid w:val="00B71E6A"/>
    <w:rsid w:val="00B90C86"/>
    <w:rsid w:val="00BA50C6"/>
    <w:rsid w:val="00BA6112"/>
    <w:rsid w:val="00BA6B89"/>
    <w:rsid w:val="00BB6FE0"/>
    <w:rsid w:val="00BC1E9A"/>
    <w:rsid w:val="00BC3684"/>
    <w:rsid w:val="00BC7777"/>
    <w:rsid w:val="00BD4EA2"/>
    <w:rsid w:val="00BD59F3"/>
    <w:rsid w:val="00BE0B60"/>
    <w:rsid w:val="00BE2AB9"/>
    <w:rsid w:val="00BE4F0E"/>
    <w:rsid w:val="00BE5200"/>
    <w:rsid w:val="00BF0D5F"/>
    <w:rsid w:val="00BF4ACF"/>
    <w:rsid w:val="00C01C07"/>
    <w:rsid w:val="00C120D2"/>
    <w:rsid w:val="00C30D8F"/>
    <w:rsid w:val="00C425BF"/>
    <w:rsid w:val="00C42DF9"/>
    <w:rsid w:val="00C51C17"/>
    <w:rsid w:val="00C60C8B"/>
    <w:rsid w:val="00C648FB"/>
    <w:rsid w:val="00C74316"/>
    <w:rsid w:val="00C957F9"/>
    <w:rsid w:val="00CA180A"/>
    <w:rsid w:val="00CA3B08"/>
    <w:rsid w:val="00CB1817"/>
    <w:rsid w:val="00CB72E7"/>
    <w:rsid w:val="00CC0DEE"/>
    <w:rsid w:val="00CC5CAE"/>
    <w:rsid w:val="00CD0816"/>
    <w:rsid w:val="00CD0ED8"/>
    <w:rsid w:val="00CE029E"/>
    <w:rsid w:val="00CE228D"/>
    <w:rsid w:val="00CF566C"/>
    <w:rsid w:val="00CF5801"/>
    <w:rsid w:val="00D04654"/>
    <w:rsid w:val="00D10FBA"/>
    <w:rsid w:val="00D17605"/>
    <w:rsid w:val="00D24EBE"/>
    <w:rsid w:val="00D3053B"/>
    <w:rsid w:val="00D47EF6"/>
    <w:rsid w:val="00D711C4"/>
    <w:rsid w:val="00D76CF3"/>
    <w:rsid w:val="00D77A67"/>
    <w:rsid w:val="00D91ADC"/>
    <w:rsid w:val="00D92CD3"/>
    <w:rsid w:val="00D93F11"/>
    <w:rsid w:val="00DC339B"/>
    <w:rsid w:val="00DC4155"/>
    <w:rsid w:val="00DC63ED"/>
    <w:rsid w:val="00DD2702"/>
    <w:rsid w:val="00DD4788"/>
    <w:rsid w:val="00DE0E95"/>
    <w:rsid w:val="00DE258D"/>
    <w:rsid w:val="00DE5C27"/>
    <w:rsid w:val="00E25A9B"/>
    <w:rsid w:val="00E311DA"/>
    <w:rsid w:val="00E412B3"/>
    <w:rsid w:val="00E50A29"/>
    <w:rsid w:val="00E57559"/>
    <w:rsid w:val="00E60A6B"/>
    <w:rsid w:val="00E70348"/>
    <w:rsid w:val="00E75976"/>
    <w:rsid w:val="00E85ACD"/>
    <w:rsid w:val="00E900DD"/>
    <w:rsid w:val="00E91AF0"/>
    <w:rsid w:val="00E93173"/>
    <w:rsid w:val="00E960E6"/>
    <w:rsid w:val="00EA2618"/>
    <w:rsid w:val="00EA6AAA"/>
    <w:rsid w:val="00EB02C2"/>
    <w:rsid w:val="00ED38B5"/>
    <w:rsid w:val="00ED3C8D"/>
    <w:rsid w:val="00ED5414"/>
    <w:rsid w:val="00ED60CC"/>
    <w:rsid w:val="00EE2451"/>
    <w:rsid w:val="00F008F5"/>
    <w:rsid w:val="00F03CE5"/>
    <w:rsid w:val="00F04FC9"/>
    <w:rsid w:val="00F22B41"/>
    <w:rsid w:val="00F22B4B"/>
    <w:rsid w:val="00F30091"/>
    <w:rsid w:val="00F30C1E"/>
    <w:rsid w:val="00F356DA"/>
    <w:rsid w:val="00F465BB"/>
    <w:rsid w:val="00F71A6D"/>
    <w:rsid w:val="00F82D55"/>
    <w:rsid w:val="00F83D9E"/>
    <w:rsid w:val="00FA680F"/>
    <w:rsid w:val="00FB60AF"/>
    <w:rsid w:val="00FC4A50"/>
    <w:rsid w:val="00FE17AB"/>
    <w:rsid w:val="00FE37CD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B0B6D-3E92-4440-9A55-0D531517D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C3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E1D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013A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13A4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AF22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9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95D67-1813-44AD-9805-C85AB1353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7</Pages>
  <Words>2888</Words>
  <Characters>16467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Сапожников А.А.</dc:creator>
  <cp:lastModifiedBy>Грицюк Марина Геннадьевна</cp:lastModifiedBy>
  <cp:revision>26</cp:revision>
  <cp:lastPrinted>2017-01-20T10:12:00Z</cp:lastPrinted>
  <dcterms:created xsi:type="dcterms:W3CDTF">2017-01-22T09:15:00Z</dcterms:created>
  <dcterms:modified xsi:type="dcterms:W3CDTF">2017-07-05T09:45:00Z</dcterms:modified>
</cp:coreProperties>
</file>